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восьмое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восьмого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 назначении конкурса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Об утверждении состава комиссии по проведению конкурса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 утверждении Положения о муниципальном земельном контроле, осуществляемом на территории муниципального образования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Об утверждении Положения о муниципальном контроле в области охраны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 охраняемых природных территорий в муниципальном образовании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Об утверждении Положения о муниципальном контроле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24.12.2020 № 666 «О бюджете сельского поселения Алакуртти Кандалакшского района на 2021 год и на плановый период 2022 и 2023 годов» (в ред. решений Совета депутатов сельского поселения Алакуртти Кандалакшского района от 09.02.2021 № 671, от 16.03.2021 № 680, от 30.04.2021 № 706, от 31.05.2021 № 713, от 25.06.2021 № 719, от 02.08.2021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742, от 06.09.2021 № 745, от 28.09.2021 № 757);</w:t>
      </w:r>
      <w:proofErr w:type="gramEnd"/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 передаче органам местного самоуправления муниципального образования Кандалакшский район Мурманской области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Мурманской области на 2022 год;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 принятии полномочий по решению вопросов местного значения на 2022 год муниципального образования сельское поселение Алакуртти Кандалакшского муниципального района Мурманской области.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Мурманской области, утвержденные решением Совета депутатов сельского поселения Алакуртти Кандалакшского района от 27.09.2013 № 225»;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Об утверждении перечня имущества муниципального образования сельское поселение Алакуртти Кандалакшского муниципального района Мурманской области, предлагаемого к передаче в собственность муниципального образования Кандалакшский район Мурманской области;</w:t>
      </w:r>
    </w:p>
    <w:p w:rsidR="00EB3C43" w:rsidRDefault="00EB3C43" w:rsidP="00EB3C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 Об утверждении проекта межевания территории для размещения линейного объекта «Линия электропередач от 153 опоры высоковольтной ЛЭП до пограничной заставы в квартале 186 выдел 6, 18, 23, 28 Кандалакшского лесничества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Алакурттинского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участкового лесничества» в пределах земельного участка с кадастровым номером 51:00:0000000:6.</w:t>
      </w:r>
    </w:p>
    <w:p w:rsidR="00344D0F" w:rsidRPr="00D56899" w:rsidRDefault="00344D0F" w:rsidP="00344D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rPr>
          <w:b/>
        </w:rPr>
        <w:t>Дата и время</w:t>
      </w:r>
      <w:r w:rsidR="009562A5" w:rsidRPr="00564EFE">
        <w:rPr>
          <w:b/>
        </w:rPr>
        <w:t xml:space="preserve"> </w:t>
      </w:r>
      <w:r w:rsidRPr="00564EFE">
        <w:rPr>
          <w:b/>
        </w:rPr>
        <w:t xml:space="preserve">проведения </w:t>
      </w:r>
      <w:r w:rsidR="00D56899" w:rsidRPr="00564EFE">
        <w:rPr>
          <w:b/>
        </w:rPr>
        <w:t>заседания</w:t>
      </w:r>
      <w:r w:rsidRPr="00564EFE">
        <w:t xml:space="preserve"> – </w:t>
      </w:r>
      <w:r w:rsidR="00D96ADB">
        <w:t>29</w:t>
      </w:r>
      <w:r w:rsidR="009562A5" w:rsidRPr="00564EFE">
        <w:t xml:space="preserve"> </w:t>
      </w:r>
      <w:r w:rsidR="00D96ADB">
        <w:t>октября</w:t>
      </w:r>
      <w:r w:rsidR="009562A5" w:rsidRPr="00564EFE">
        <w:t xml:space="preserve"> 2021 года</w:t>
      </w:r>
      <w:r w:rsidRPr="00564EFE">
        <w:t xml:space="preserve"> в </w:t>
      </w:r>
      <w:r w:rsidR="00D56899" w:rsidRPr="00564EFE">
        <w:t>15</w:t>
      </w:r>
      <w:r w:rsidRPr="00564EFE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564EFE">
        <w:t xml:space="preserve"> </w:t>
      </w:r>
      <w:r w:rsidR="00564EFE" w:rsidRPr="00564EFE">
        <w:rPr>
          <w:color w:val="000000"/>
        </w:rPr>
        <w:t>муниципального</w:t>
      </w:r>
      <w:r>
        <w:rPr>
          <w:color w:val="000000"/>
        </w:rPr>
        <w:t xml:space="preserve">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7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t xml:space="preserve">Срок подачи заявок на участие </w:t>
      </w:r>
      <w:r w:rsidR="0001541D" w:rsidRPr="00564EFE">
        <w:t>- до</w:t>
      </w:r>
      <w:r w:rsidR="00694D31" w:rsidRPr="00564EFE">
        <w:t xml:space="preserve"> </w:t>
      </w:r>
      <w:r w:rsidR="009562A5" w:rsidRPr="00564EFE">
        <w:t xml:space="preserve">15.00 час. </w:t>
      </w:r>
      <w:r w:rsidR="00D96ADB">
        <w:t>28</w:t>
      </w:r>
      <w:r w:rsidR="009562A5" w:rsidRPr="00564EFE">
        <w:t xml:space="preserve"> </w:t>
      </w:r>
      <w:r w:rsidR="00D96ADB">
        <w:t>октября</w:t>
      </w:r>
      <w:r w:rsidR="009562A5" w:rsidRPr="00564EFE">
        <w:t xml:space="preserve"> 2021</w:t>
      </w:r>
      <w:r w:rsidR="006F47DA" w:rsidRPr="00564EFE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F5" w:rsidRDefault="001615F5" w:rsidP="001A3526">
      <w:pPr>
        <w:spacing w:after="0" w:line="240" w:lineRule="auto"/>
      </w:pPr>
      <w:r>
        <w:separator/>
      </w:r>
    </w:p>
  </w:endnote>
  <w:endnote w:type="continuationSeparator" w:id="0">
    <w:p w:rsidR="001615F5" w:rsidRDefault="001615F5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F5" w:rsidRDefault="001615F5" w:rsidP="001A3526">
      <w:pPr>
        <w:spacing w:after="0" w:line="240" w:lineRule="auto"/>
      </w:pPr>
      <w:r>
        <w:separator/>
      </w:r>
    </w:p>
  </w:footnote>
  <w:footnote w:type="continuationSeparator" w:id="0">
    <w:p w:rsidR="001615F5" w:rsidRDefault="001615F5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107842"/>
    <w:rsid w:val="001615F5"/>
    <w:rsid w:val="001A3526"/>
    <w:rsid w:val="001F6C42"/>
    <w:rsid w:val="00247019"/>
    <w:rsid w:val="002D26E4"/>
    <w:rsid w:val="00344D0F"/>
    <w:rsid w:val="00367587"/>
    <w:rsid w:val="0047778F"/>
    <w:rsid w:val="004C394A"/>
    <w:rsid w:val="00540365"/>
    <w:rsid w:val="00564EFE"/>
    <w:rsid w:val="005F0E28"/>
    <w:rsid w:val="00694D31"/>
    <w:rsid w:val="006F47DA"/>
    <w:rsid w:val="00704FCF"/>
    <w:rsid w:val="00770136"/>
    <w:rsid w:val="007C6B01"/>
    <w:rsid w:val="007D7F0F"/>
    <w:rsid w:val="00835117"/>
    <w:rsid w:val="00884A80"/>
    <w:rsid w:val="009562A5"/>
    <w:rsid w:val="009F739B"/>
    <w:rsid w:val="00A54B54"/>
    <w:rsid w:val="00AF08D6"/>
    <w:rsid w:val="00BD6240"/>
    <w:rsid w:val="00C12EA9"/>
    <w:rsid w:val="00CA031D"/>
    <w:rsid w:val="00D113A8"/>
    <w:rsid w:val="00D56899"/>
    <w:rsid w:val="00D96ADB"/>
    <w:rsid w:val="00EB3C43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29</cp:revision>
  <dcterms:created xsi:type="dcterms:W3CDTF">2021-07-15T06:38:00Z</dcterms:created>
  <dcterms:modified xsi:type="dcterms:W3CDTF">2021-11-09T06:59:00Z</dcterms:modified>
</cp:coreProperties>
</file>