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РАССМОТРЕНИЯ ОБРАЩЕНИЙ</w:t>
      </w: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 РОССИЙСКОЙ ФЕДЕРАЦИИ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апреля 2006 года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2006 года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AE722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29.06.2010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126-ФЗ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27.07.2010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07.05.2013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03.11.2015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27.12.2018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528-ФЗ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18.07.2012 N 19-П)</w:t>
            </w:r>
          </w:p>
        </w:tc>
      </w:tr>
    </w:tbl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Сфера применения настоящего Федерального закона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2. Право граждан на обращение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Федерального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07.05.2013 N 80-ФЗ)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4. Основные термины, используемые в настоящем Федеральном законе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Права гражданина при рассмотрении обращения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</w:t>
      </w:r>
      <w:r>
        <w:rPr>
          <w:rFonts w:ascii="Arial" w:hAnsi="Arial" w:cs="Arial"/>
          <w:sz w:val="20"/>
          <w:szCs w:val="20"/>
        </w:rPr>
        <w:lastRenderedPageBreak/>
        <w:t>самоуправления или должностному лицу, в компетенцию которых входит решение поставленных в обращении вопросов;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Гарантии безопасности гражданина в связи с его обращением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Запрещается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преследование</w:t>
        </w:r>
      </w:hyperlink>
      <w:r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7"/>
      <w:bookmarkEnd w:id="0"/>
      <w:r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частной жизни</w:t>
        </w:r>
      </w:hyperlink>
      <w:r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Требования к письменному обращению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7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Статья 8. Направление и регистрация письменного обращения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</w:t>
      </w:r>
      <w:r>
        <w:rPr>
          <w:rFonts w:ascii="Arial" w:hAnsi="Arial" w:cs="Arial"/>
          <w:sz w:val="20"/>
          <w:szCs w:val="20"/>
        </w:rPr>
        <w:lastRenderedPageBreak/>
        <w:t xml:space="preserve">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357-ФЗ; 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27.12.2018 N 528-ФЗ)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5"/>
      <w:bookmarkEnd w:id="2"/>
      <w:r>
        <w:rPr>
          <w:rFonts w:ascii="Arial" w:hAnsi="Arial" w:cs="Arial"/>
          <w:sz w:val="20"/>
          <w:szCs w:val="20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случае, если в соответствии с запретом, предусмотренным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в суд.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9. Обязательность принятия обращения к рассмотрению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93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Статья 10. Рассмотрение обращения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27.07.2010 N 227-ФЗ)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2"/>
      <w:bookmarkEnd w:id="4"/>
      <w:r>
        <w:rPr>
          <w:rFonts w:ascii="Arial" w:hAnsi="Arial" w:cs="Arial"/>
          <w:sz w:val="20"/>
          <w:szCs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и для которых установлен особый порядок предоставления.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4"/>
      <w:bookmarkEnd w:id="5"/>
      <w:r>
        <w:rPr>
          <w:rFonts w:ascii="Arial" w:hAnsi="Arial" w:cs="Arial"/>
          <w:sz w:val="20"/>
          <w:szCs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6" w:name="Par107"/>
      <w:bookmarkEnd w:id="6"/>
      <w:r>
        <w:rPr>
          <w:rFonts w:ascii="Arial" w:eastAsiaTheme="minorHAnsi" w:hAnsi="Arial" w:cs="Arial"/>
          <w:color w:val="auto"/>
          <w:sz w:val="20"/>
          <w:szCs w:val="20"/>
        </w:rPr>
        <w:t>Статья 11. Порядок рассмотрения отдельных обращений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4"/>
      <w:bookmarkEnd w:id="7"/>
      <w:r>
        <w:rPr>
          <w:rFonts w:ascii="Arial" w:hAnsi="Arial" w:cs="Arial"/>
          <w:sz w:val="20"/>
          <w:szCs w:val="20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29.06.2010 N 126-ФЗ)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4.1 введена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182-ФЗ)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0"/>
      <w:bookmarkEnd w:id="8"/>
      <w:r>
        <w:rPr>
          <w:rFonts w:ascii="Arial" w:hAnsi="Arial" w:cs="Arial"/>
          <w:sz w:val="20"/>
          <w:szCs w:val="20"/>
        </w:rP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27.11.2017 N 355-ФЗ)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тайну</w:t>
        </w:r>
      </w:hyperlink>
      <w:r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12. Сроки рассмотрения письменного обращения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9" w:history="1">
        <w:r>
          <w:rPr>
            <w:rFonts w:ascii="Arial" w:hAnsi="Arial" w:cs="Arial"/>
            <w:color w:val="0000FF"/>
            <w:sz w:val="20"/>
            <w:szCs w:val="20"/>
          </w:rPr>
          <w:t>части 1.1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9"/>
      <w:bookmarkEnd w:id="9"/>
      <w:r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1.1 введена Федеральным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24.11.2014 N 357-ФЗ)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Личный прием граждан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AE722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AE722E" w:rsidRDefault="00AE7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рекомендации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28.09.2017.</w:t>
            </w:r>
          </w:p>
        </w:tc>
      </w:tr>
    </w:tbl>
    <w:p w:rsidR="00AE722E" w:rsidRDefault="00AE722E" w:rsidP="00AE722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7 введена Федеральным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03.11.2015 N 305-ФЗ)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Контроль за соблюдением порядка рассмотрения обращений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анализируют</w:t>
        </w:r>
      </w:hyperlink>
      <w:r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15. Ответственность за нарушение настоящего Федерального закона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18. Вступление в силу настоящего Федерального закона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AE722E" w:rsidRDefault="00AE722E" w:rsidP="00AE7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мая 2006 года</w:t>
      </w:r>
    </w:p>
    <w:p w:rsidR="00AE722E" w:rsidRDefault="00AE722E" w:rsidP="00AE722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59-ФЗ</w:t>
      </w:r>
    </w:p>
    <w:p w:rsidR="00D00D2F" w:rsidRDefault="00D00D2F">
      <w:bookmarkStart w:id="10" w:name="_GoBack"/>
      <w:bookmarkEnd w:id="10"/>
    </w:p>
    <w:sectPr w:rsidR="00D00D2F" w:rsidSect="006C4B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14"/>
    <w:rsid w:val="00AE722E"/>
    <w:rsid w:val="00CC7314"/>
    <w:rsid w:val="00D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F821A57627F3A19E258DF9D0CBA3D7C8B2DE14D6D3FBFEC7C472681C8E5716B4BCEA73659D08D596A6691D214ABA46B08230EEB6B95030Y3h4I" TargetMode="External"/><Relationship Id="rId18" Type="http://schemas.openxmlformats.org/officeDocument/2006/relationships/hyperlink" Target="consultantplus://offline/ref=42F821A57627F3A19E258DF9D0CBA3D7CBB1DC13D7D2FBFEC7C472681C8E5716B4BCEA73659D0BD196A6691D214ABA46B08230EEB6B95030Y3h4I" TargetMode="External"/><Relationship Id="rId26" Type="http://schemas.openxmlformats.org/officeDocument/2006/relationships/hyperlink" Target="consultantplus://offline/ref=42F821A57627F3A19E258DF9D0CBA3D7CAB3D915DED3FBFEC7C472681C8E5716B4BCEA73659D0AD098A6691D214ABA46B08230EEB6B95030Y3h4I" TargetMode="External"/><Relationship Id="rId39" Type="http://schemas.openxmlformats.org/officeDocument/2006/relationships/hyperlink" Target="consultantplus://offline/ref=42F821A57627F3A19E258DF9D0CBA3D7CBB9DE10DEDCFBFEC7C472681C8E5716B4BCEA73659D08D297A6691D214ABA46B08230EEB6B95030Y3h4I" TargetMode="External"/><Relationship Id="rId21" Type="http://schemas.openxmlformats.org/officeDocument/2006/relationships/hyperlink" Target="consultantplus://offline/ref=42F821A57627F3A19E258DF9D0CBA3D7CBB9DE10DEDCFBFEC7C472681C8E5716B4BCEA73659D08D399A6691D214ABA46B08230EEB6B95030Y3h4I" TargetMode="External"/><Relationship Id="rId34" Type="http://schemas.openxmlformats.org/officeDocument/2006/relationships/hyperlink" Target="consultantplus://offline/ref=42F821A57627F3A19E258DF9D0CBA3D7CAB2DD14D9D9FBFEC7C472681C8E5716B4BCEA73659C0CD795A6691D214ABA46B08230EEB6B95030Y3h4I" TargetMode="External"/><Relationship Id="rId42" Type="http://schemas.openxmlformats.org/officeDocument/2006/relationships/hyperlink" Target="consultantplus://offline/ref=42F821A57627F3A19E258DF9D0CBA3D7CBB1DC14DAD9FBFEC7C472681C8E5716B4BCEA73659D09DB96A6691D214ABA46B08230EEB6B95030Y3h4I" TargetMode="External"/><Relationship Id="rId47" Type="http://schemas.openxmlformats.org/officeDocument/2006/relationships/hyperlink" Target="consultantplus://offline/ref=42F821A57627F3A19E258DF9D0CBA3D7CAB2DD17D8DFFBFEC7C472681C8E5716B4BCEA70629F0ED8C4FC7919681FBE58B9942EE4A8BAY5h9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2F821A57627F3A19E258DF9D0CBA3D7C8B5D81CD6D3FBFEC7C472681C8E5716B4BCEA73659D08D294A6691D214ABA46B08230EEB6B95030Y3h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F821A57627F3A19E258DF9D0CBA3D7C8B5D81CD6D3FBFEC7C472681C8E5716B4BCEA73659D08D297A6691D214ABA46B08230EEB6B95030Y3h4I" TargetMode="External"/><Relationship Id="rId29" Type="http://schemas.openxmlformats.org/officeDocument/2006/relationships/hyperlink" Target="consultantplus://offline/ref=42F821A57627F3A19E258DF9D0CBA3D7CAB0D91DD6D3FBFEC7C472681C8E5716B4BCEA73659C0CD294A6691D214ABA46B08230EEB6B95030Y3h4I" TargetMode="External"/><Relationship Id="rId11" Type="http://schemas.openxmlformats.org/officeDocument/2006/relationships/hyperlink" Target="consultantplus://offline/ref=42F821A57627F3A19E258DF9D0CBA3D7CBB9DE10DEDCFBFEC7C472681C8E5716B4BCEA73659D08D398A6691D214ABA46B08230EEB6B95030Y3h4I" TargetMode="External"/><Relationship Id="rId24" Type="http://schemas.openxmlformats.org/officeDocument/2006/relationships/hyperlink" Target="consultantplus://offline/ref=42F821A57627F3A19E258DF9D0CBA3D7C8B2DE15DDD3FBFEC7C472681C8E5716B4BCEA73659D08D291A6691D214ABA46B08230EEB6B95030Y3h4I" TargetMode="External"/><Relationship Id="rId32" Type="http://schemas.openxmlformats.org/officeDocument/2006/relationships/hyperlink" Target="consultantplus://offline/ref=42F821A57627F3A19E258DF9D0CBA3D7CBB9DE10DEDCFBFEC7C472681C8E5716B4BCEA73659D08D292A6691D214ABA46B08230EEB6B95030Y3h4I" TargetMode="External"/><Relationship Id="rId37" Type="http://schemas.openxmlformats.org/officeDocument/2006/relationships/hyperlink" Target="consultantplus://offline/ref=42F821A57627F3A19E258DF9D0CBA3D7CBB9DE10DEDCFBFEC7C472681C8E5716B4BCEA73659D08D295A6691D214ABA46B08230EEB6B95030Y3h4I" TargetMode="External"/><Relationship Id="rId40" Type="http://schemas.openxmlformats.org/officeDocument/2006/relationships/hyperlink" Target="consultantplus://offline/ref=42F821A57627F3A19E258DF9D0CBA3D7C0B2D41DDFD1A6F4CF9D7E6A1B810813B3ADEA726C8308DB8EAF3D4DY6hCI" TargetMode="External"/><Relationship Id="rId45" Type="http://schemas.openxmlformats.org/officeDocument/2006/relationships/hyperlink" Target="consultantplus://offline/ref=42F821A57627F3A19E258DF9D0CBA3D7C8B9D516DDDBFBFEC7C472681C8E5716B4BCEA73659D08D398A6691D214ABA46B08230EEB6B95030Y3h4I" TargetMode="External"/><Relationship Id="rId5" Type="http://schemas.openxmlformats.org/officeDocument/2006/relationships/hyperlink" Target="consultantplus://offline/ref=42F821A57627F3A19E258DF9D0CBA3D7C8B1DC1CD9DAFBFEC7C472681C8E5716B4BCEA73659D08D398A6691D214ABA46B08230EEB6B95030Y3h4I" TargetMode="External"/><Relationship Id="rId15" Type="http://schemas.openxmlformats.org/officeDocument/2006/relationships/hyperlink" Target="consultantplus://offline/ref=42F821A57627F3A19E258DF9D0CBA3D7C8B5D81CD6D3FBFEC7C472681C8E5716B4BCEA73659D08D295A6691D214ABA46B08230EEB6B95030Y3h4I" TargetMode="External"/><Relationship Id="rId23" Type="http://schemas.openxmlformats.org/officeDocument/2006/relationships/hyperlink" Target="consultantplus://offline/ref=42F821A57627F3A19E258DF9D0CBA3D7C8B8D816DDD8FBFEC7C472681C8E5716B4BCEA73659D09D494A6691D214ABA46B08230EEB6B95030Y3h4I" TargetMode="External"/><Relationship Id="rId28" Type="http://schemas.openxmlformats.org/officeDocument/2006/relationships/hyperlink" Target="consultantplus://offline/ref=42F821A57627F3A19E258DF9D0CBA3D7CAB0D913DADFFBFEC7C472681C8E5716B4BCEA73659D0DD294A6691D214ABA46B08230EEB6B95030Y3h4I" TargetMode="External"/><Relationship Id="rId36" Type="http://schemas.openxmlformats.org/officeDocument/2006/relationships/hyperlink" Target="consultantplus://offline/ref=42F821A57627F3A19E258DF9D0CBA3D7C8B1DC1CD9DAFBFEC7C472681C8E5716B4BCEA73659D08D290A6691D214ABA46B08230EEB6B95030Y3h4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2F821A57627F3A19E258DF9D0CBA3D7C8B9D516DDDBFBFEC7C472681C8E5716B4BCEA73659D08D398A6691D214ABA46B08230EEB6B95030Y3h4I" TargetMode="External"/><Relationship Id="rId19" Type="http://schemas.openxmlformats.org/officeDocument/2006/relationships/hyperlink" Target="consultantplus://offline/ref=42F821A57627F3A19E258DF9D0CBA3D7CBB1DC13D7D2FBFEC7C472681C8E5716B4BCEA73659D0BD197A6691D214ABA46B08230EEB6B95030Y3h4I" TargetMode="External"/><Relationship Id="rId31" Type="http://schemas.openxmlformats.org/officeDocument/2006/relationships/hyperlink" Target="consultantplus://offline/ref=42F821A57627F3A19E258DF9D0CBA3D7C0B2D41DDFD1A6F4CF9D7E6A1B810813B3ADEA726C8308DB8EAF3D4DY6hCI" TargetMode="External"/><Relationship Id="rId44" Type="http://schemas.openxmlformats.org/officeDocument/2006/relationships/hyperlink" Target="consultantplus://offline/ref=42F821A57627F3A19E258DF9D0CBA3D7C8B5D417DBDEFBFEC7C472681C8E5716A6BCB27F659416D398B33F4C64Y1h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F821A57627F3A19E258DF9D0CBA3D7CBB1DC14DAD9FBFEC7C472681C8E5716B4BCEA73659D09DB91A6691D214ABA46B08230EEB6B95030Y3h4I" TargetMode="External"/><Relationship Id="rId14" Type="http://schemas.openxmlformats.org/officeDocument/2006/relationships/hyperlink" Target="consultantplus://offline/ref=42F821A57627F3A19E258DF9D0CBA3D7CBB9DA10D48CACFC96917C6D14DE1F06FAF9E772649F0FD8C4FC7919681FBE58B9942EE4A8BAY5h9I" TargetMode="External"/><Relationship Id="rId22" Type="http://schemas.openxmlformats.org/officeDocument/2006/relationships/hyperlink" Target="consultantplus://offline/ref=42F821A57627F3A19E258DF9D0CBA3D7CAB0D91DD6D3FBFEC7C472681C8E5716B4BCEA73659C0CD294A6691D214ABA46B08230EEB6B95030Y3h4I" TargetMode="External"/><Relationship Id="rId27" Type="http://schemas.openxmlformats.org/officeDocument/2006/relationships/hyperlink" Target="consultantplus://offline/ref=42F821A57627F3A19E258DF9D0CBA3D7CBB1DC14DAD9FBFEC7C472681C8E5716B4BCEA73659D09DB92A6691D214ABA46B08230EEB6B95030Y3h4I" TargetMode="External"/><Relationship Id="rId30" Type="http://schemas.openxmlformats.org/officeDocument/2006/relationships/hyperlink" Target="consultantplus://offline/ref=42F821A57627F3A19E258DF9D0CBA3D7CBB1DC13D7D2FBFEC7C472681C8E5716B4BCEA73659D0BD091A6691D214ABA46B08230EEB6B95030Y3h4I" TargetMode="External"/><Relationship Id="rId35" Type="http://schemas.openxmlformats.org/officeDocument/2006/relationships/hyperlink" Target="consultantplus://offline/ref=42F821A57627F3A19E258DF9D0CBA3D7C8B1DC1CD9DAFBFEC7C472681C8E5716B4BCEA73659D08D399A6691D214ABA46B08230EEB6B95030Y3h4I" TargetMode="External"/><Relationship Id="rId43" Type="http://schemas.openxmlformats.org/officeDocument/2006/relationships/hyperlink" Target="consultantplus://offline/ref=42F821A57627F3A19E258DF9D0CBA3D7CBB9D91CDBDBFBFEC7C472681C8E5716B4BCEA73659D08D392A6691D214ABA46B08230EEB6B95030Y3h4I" TargetMode="External"/><Relationship Id="rId48" Type="http://schemas.openxmlformats.org/officeDocument/2006/relationships/hyperlink" Target="consultantplus://offline/ref=42F821A57627F3A19E258DF9D0CBA3D7C8B8DF1CD48CACFC96917C6D14DE0D06A2F5E77B7B9D00CD92AD3CY4h5I" TargetMode="External"/><Relationship Id="rId8" Type="http://schemas.openxmlformats.org/officeDocument/2006/relationships/hyperlink" Target="consultantplus://offline/ref=42F821A57627F3A19E258DF9D0CBA3D7C8B5D511D6D9FBFEC7C472681C8E5716B4BCEA73659D08D398A6691D214ABA46B08230EEB6B95030Y3h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F821A57627F3A19E258DF9D0CBA3D7CAB0D913DADFFBFEC7C472681C8E5716B4BCEA73659D0DD294A6691D214ABA46B08230EEB6B95030Y3h4I" TargetMode="External"/><Relationship Id="rId17" Type="http://schemas.openxmlformats.org/officeDocument/2006/relationships/hyperlink" Target="consultantplus://offline/ref=42F821A57627F3A19E258DF9D0CBA3D7CBB9DA10D48CACFC96917C6D14DE0D06A2F5E77B7B9D00CD92AD3CY4h5I" TargetMode="External"/><Relationship Id="rId25" Type="http://schemas.openxmlformats.org/officeDocument/2006/relationships/hyperlink" Target="consultantplus://offline/ref=42F821A57627F3A19E258DF9D0CBA3D7CBB9DE10DEDCFBFEC7C472681C8E5716B4BCEA73659D08D290A6691D214ABA46B08230EEB6B95030Y3h4I" TargetMode="External"/><Relationship Id="rId33" Type="http://schemas.openxmlformats.org/officeDocument/2006/relationships/hyperlink" Target="consultantplus://offline/ref=42F821A57627F3A19E258DF9D0CBA3D7C8B5D511D6D9FBFEC7C472681C8E5716B4BCEA73659D08D399A6691D214ABA46B08230EEB6B95030Y3h4I" TargetMode="External"/><Relationship Id="rId38" Type="http://schemas.openxmlformats.org/officeDocument/2006/relationships/hyperlink" Target="consultantplus://offline/ref=42F821A57627F3A19E258DF9D0CBA3D7C8B5D511D6D9FBFEC7C472681C8E5716B4BCEA73659D08D290A6691D214ABA46B08230EEB6B95030Y3h4I" TargetMode="External"/><Relationship Id="rId46" Type="http://schemas.openxmlformats.org/officeDocument/2006/relationships/hyperlink" Target="consultantplus://offline/ref=42F821A57627F3A19E258DF9D0CBA3D7CBB0D810DFD8FBFEC7C472681C8E5716A6BCB27F659416D398B33F4C64Y1h6I" TargetMode="External"/><Relationship Id="rId20" Type="http://schemas.openxmlformats.org/officeDocument/2006/relationships/hyperlink" Target="consultantplus://offline/ref=42F821A57627F3A19E258DF9D0CBA3D7C0B2D41DDFD1A6F4CF9D7E6A1B810813B3ADEA726C8308DB8EAF3D4DY6hCI" TargetMode="External"/><Relationship Id="rId41" Type="http://schemas.openxmlformats.org/officeDocument/2006/relationships/hyperlink" Target="consultantplus://offline/ref=42F821A57627F3A19E258DF9D0CBA3D7CBB1DC14DAD9FBFEC7C472681C8E5716B4BCEA73659D09DB95A6691D214ABA46B08230EEB6B95030Y3h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821A57627F3A19E258DF9D0CBA3D7CBB1DC13D7D2FBFEC7C472681C8E5716B4BCEA73659D0BD195A6691D214ABA46B08230EEB6B95030Y3h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4957</Words>
  <Characters>28258</Characters>
  <Application>Microsoft Office Word</Application>
  <DocSecurity>0</DocSecurity>
  <Lines>235</Lines>
  <Paragraphs>66</Paragraphs>
  <ScaleCrop>false</ScaleCrop>
  <Company/>
  <LinksUpToDate>false</LinksUpToDate>
  <CharactersWithSpaces>33149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2019-08-09T08:34:00Z</dcterms:created>
  <dcterms:modified xsi:type="dcterms:W3CDTF">2019-08-09T08:34:00Z</dcterms:modified>
</cp:coreProperties>
</file>