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Pr="00396BFD" w:rsidRDefault="00396BFD" w:rsidP="00396BFD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396BFD">
        <w:rPr>
          <w:rFonts w:ascii="Times New Roman" w:eastAsia="Times New Roman" w:hAnsi="Times New Roman"/>
          <w:b/>
          <w:color w:val="FF0000"/>
          <w:sz w:val="24"/>
          <w:szCs w:val="24"/>
        </w:rPr>
        <w:t>ПРОЕКТ</w:t>
      </w:r>
    </w:p>
    <w:p w:rsidR="00A733F8" w:rsidRDefault="00A733F8" w:rsidP="00396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6BFD" w:rsidRDefault="00396BFD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0FE5781C" wp14:editId="713D8AAF">
            <wp:extent cx="1009650" cy="100965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BFD" w:rsidRDefault="00396BFD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АЛАКУРТТИ 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 xml:space="preserve"> КАНДАЛАКШСКОГО РАЙОНА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ЧЕТВЕРТОГО СОЗЫВА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C441E9" w:rsidRPr="005E2990" w:rsidRDefault="00A733F8" w:rsidP="005E2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A733F8" w:rsidRPr="00057393" w:rsidRDefault="0039004F" w:rsidP="00A733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733F8" w:rsidRDefault="00A733F8" w:rsidP="00A733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 xml:space="preserve">от </w:t>
      </w:r>
      <w:r w:rsidR="00396BFD">
        <w:rPr>
          <w:rFonts w:ascii="Arial" w:eastAsia="Times New Roman" w:hAnsi="Arial" w:cs="Arial"/>
          <w:sz w:val="24"/>
          <w:szCs w:val="24"/>
        </w:rPr>
        <w:t>«14</w:t>
      </w:r>
      <w:r w:rsidRPr="00057393">
        <w:rPr>
          <w:rFonts w:ascii="Arial" w:eastAsia="Times New Roman" w:hAnsi="Arial" w:cs="Arial"/>
          <w:sz w:val="24"/>
          <w:szCs w:val="24"/>
        </w:rPr>
        <w:t>»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D81F9C">
        <w:rPr>
          <w:rFonts w:ascii="Arial" w:eastAsia="Times New Roman" w:hAnsi="Arial" w:cs="Arial"/>
          <w:sz w:val="24"/>
          <w:szCs w:val="24"/>
        </w:rPr>
        <w:t>августа</w:t>
      </w:r>
      <w:r w:rsidR="00F62C5A">
        <w:rPr>
          <w:rFonts w:ascii="Arial" w:eastAsia="Times New Roman" w:hAnsi="Arial" w:cs="Arial"/>
          <w:sz w:val="24"/>
          <w:szCs w:val="24"/>
        </w:rPr>
        <w:t xml:space="preserve"> </w:t>
      </w:r>
      <w:r w:rsidRPr="00057393">
        <w:rPr>
          <w:rFonts w:ascii="Arial" w:eastAsia="Times New Roman" w:hAnsi="Arial" w:cs="Arial"/>
          <w:sz w:val="24"/>
          <w:szCs w:val="24"/>
        </w:rPr>
        <w:t>20</w:t>
      </w:r>
      <w:r w:rsidR="00445E55">
        <w:rPr>
          <w:rFonts w:ascii="Arial" w:eastAsia="Times New Roman" w:hAnsi="Arial" w:cs="Arial"/>
          <w:sz w:val="24"/>
          <w:szCs w:val="24"/>
        </w:rPr>
        <w:t>20</w:t>
      </w:r>
      <w:r w:rsidRPr="00057393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                </w:t>
      </w:r>
      <w:r w:rsidR="00D81F9C">
        <w:rPr>
          <w:rFonts w:ascii="Arial" w:eastAsia="Times New Roman" w:hAnsi="Arial" w:cs="Arial"/>
          <w:sz w:val="24"/>
          <w:szCs w:val="24"/>
        </w:rPr>
        <w:t xml:space="preserve">      </w:t>
      </w:r>
      <w:r w:rsidR="0039004F">
        <w:rPr>
          <w:rFonts w:ascii="Arial" w:eastAsia="Times New Roman" w:hAnsi="Arial" w:cs="Arial"/>
          <w:sz w:val="24"/>
          <w:szCs w:val="24"/>
        </w:rPr>
        <w:t xml:space="preserve">  </w:t>
      </w:r>
      <w:r w:rsidR="00D81F9C">
        <w:rPr>
          <w:rFonts w:ascii="Arial" w:eastAsia="Times New Roman" w:hAnsi="Arial" w:cs="Arial"/>
          <w:sz w:val="24"/>
          <w:szCs w:val="24"/>
        </w:rPr>
        <w:t xml:space="preserve"> </w:t>
      </w:r>
      <w:r w:rsidRPr="00057393">
        <w:rPr>
          <w:rFonts w:ascii="Arial" w:eastAsia="Times New Roman" w:hAnsi="Arial" w:cs="Arial"/>
          <w:sz w:val="24"/>
          <w:szCs w:val="24"/>
        </w:rPr>
        <w:t xml:space="preserve"> №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396BFD">
        <w:rPr>
          <w:rFonts w:ascii="Arial" w:eastAsia="Times New Roman" w:hAnsi="Arial" w:cs="Arial"/>
          <w:sz w:val="24"/>
          <w:szCs w:val="24"/>
        </w:rPr>
        <w:t>___</w:t>
      </w:r>
    </w:p>
    <w:p w:rsidR="00D84F54" w:rsidRPr="00B87BE0" w:rsidRDefault="00D84F54" w:rsidP="00A733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33F8" w:rsidRPr="00057393" w:rsidRDefault="005E2990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повестке дня восемьдесят </w:t>
      </w:r>
      <w:r w:rsidR="00D81F9C">
        <w:rPr>
          <w:rFonts w:ascii="Arial" w:eastAsia="Times New Roman" w:hAnsi="Arial" w:cs="Arial"/>
          <w:b/>
          <w:sz w:val="24"/>
          <w:szCs w:val="24"/>
        </w:rPr>
        <w:t>восьмого</w:t>
      </w:r>
      <w:r w:rsidR="00A733F8" w:rsidRPr="00057393">
        <w:rPr>
          <w:rFonts w:ascii="Arial" w:eastAsia="Times New Roman" w:hAnsi="Arial" w:cs="Arial"/>
          <w:b/>
          <w:sz w:val="24"/>
          <w:szCs w:val="24"/>
        </w:rPr>
        <w:t xml:space="preserve"> заседания Совета депутатов сельского поселения Алакуртти Кандалакшского района четвертого созыва</w:t>
      </w:r>
    </w:p>
    <w:p w:rsidR="00A733F8" w:rsidRPr="00057393" w:rsidRDefault="00A733F8" w:rsidP="00A733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33F8" w:rsidRPr="00057393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на основании открытого голосования Совет депутатов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сельского поселения Алакуртти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Кандалакшского района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45E55" w:rsidRDefault="00A733F8" w:rsidP="00B87B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B87BE0" w:rsidRPr="00847D21" w:rsidRDefault="00B87BE0" w:rsidP="00847D2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81F9C" w:rsidRPr="00D81F9C" w:rsidRDefault="00847D21" w:rsidP="00D81F9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7D21">
        <w:rPr>
          <w:rFonts w:ascii="Arial" w:hAnsi="Arial" w:cs="Arial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19.12.2019 № 581 «О бюджете сельского поселения Алакуртти Кандалакшского района на 2020 год и на плановый период 2021 и 2022 годов» (в ред. решения Совета депутатов сельского поселения Алакуртти Кандалакшского района от 09.01.2020г. № 588, от 30.01.2020г. № 592, от 25.02.2020г. № 601, от 13.04.2020г. № 606, от</w:t>
      </w:r>
      <w:proofErr w:type="gramEnd"/>
      <w:r w:rsidRPr="00847D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7D21">
        <w:rPr>
          <w:rFonts w:ascii="Arial" w:hAnsi="Arial" w:cs="Arial"/>
          <w:sz w:val="24"/>
          <w:szCs w:val="24"/>
        </w:rPr>
        <w:t>29.05.2020</w:t>
      </w:r>
      <w:r w:rsidR="005F0516">
        <w:rPr>
          <w:rFonts w:ascii="Arial" w:hAnsi="Arial" w:cs="Arial"/>
          <w:sz w:val="24"/>
          <w:szCs w:val="24"/>
        </w:rPr>
        <w:t>г. № 611, от 17.06.2020г. №</w:t>
      </w:r>
      <w:r w:rsidR="00D81F9C">
        <w:rPr>
          <w:rFonts w:ascii="Arial" w:hAnsi="Arial" w:cs="Arial"/>
          <w:sz w:val="24"/>
          <w:szCs w:val="24"/>
        </w:rPr>
        <w:t xml:space="preserve"> </w:t>
      </w:r>
      <w:r w:rsidR="005F0516">
        <w:rPr>
          <w:rFonts w:ascii="Arial" w:hAnsi="Arial" w:cs="Arial"/>
          <w:sz w:val="24"/>
          <w:szCs w:val="24"/>
        </w:rPr>
        <w:t>616</w:t>
      </w:r>
      <w:r w:rsidR="00D81F9C">
        <w:rPr>
          <w:rFonts w:ascii="Arial" w:hAnsi="Arial" w:cs="Arial"/>
          <w:sz w:val="24"/>
          <w:szCs w:val="24"/>
        </w:rPr>
        <w:t>, от 02.07.2020 № 619</w:t>
      </w:r>
      <w:r w:rsidR="005F0516">
        <w:rPr>
          <w:rFonts w:ascii="Arial" w:hAnsi="Arial" w:cs="Arial"/>
          <w:sz w:val="24"/>
          <w:szCs w:val="24"/>
        </w:rPr>
        <w:t>);</w:t>
      </w:r>
      <w:proofErr w:type="gramEnd"/>
    </w:p>
    <w:p w:rsidR="00D81F9C" w:rsidRPr="00D81F9C" w:rsidRDefault="00D81F9C" w:rsidP="00D81F9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1F9C">
        <w:rPr>
          <w:rFonts w:ascii="Arial" w:eastAsia="Times New Roman" w:hAnsi="Arial" w:cs="Arial"/>
          <w:bCs/>
          <w:sz w:val="24"/>
          <w:szCs w:val="24"/>
        </w:rPr>
        <w:t xml:space="preserve">О назначении конкурса на замещение должности главы администрации сельского поселения Алакуртти </w:t>
      </w:r>
      <w:r w:rsidRPr="00D81F9C">
        <w:rPr>
          <w:rFonts w:ascii="Arial" w:eastAsia="Times New Roman" w:hAnsi="Arial" w:cs="Arial"/>
          <w:sz w:val="24"/>
          <w:szCs w:val="24"/>
        </w:rPr>
        <w:t xml:space="preserve"> </w:t>
      </w:r>
      <w:r w:rsidRPr="00D81F9C">
        <w:rPr>
          <w:rFonts w:ascii="Arial" w:eastAsia="Times New Roman" w:hAnsi="Arial" w:cs="Arial"/>
          <w:bCs/>
          <w:sz w:val="24"/>
          <w:szCs w:val="24"/>
        </w:rPr>
        <w:t>Кандалакшского района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:rsidR="005F0516" w:rsidRPr="0039004F" w:rsidRDefault="00D81F9C" w:rsidP="005F051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1F9C">
        <w:rPr>
          <w:rFonts w:ascii="Arial" w:hAnsi="Arial" w:cs="Arial"/>
          <w:sz w:val="24"/>
          <w:szCs w:val="24"/>
          <w:shd w:val="clear" w:color="auto" w:fill="FFFFFF"/>
        </w:rPr>
        <w:t>Об утверждении Порядка привлечения граждан к выполнению на добровольной основе социально значимых работ в целях решения вопросов местного значения на территории</w:t>
      </w:r>
      <w:proofErr w:type="gramEnd"/>
      <w:r w:rsidRPr="00D81F9C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сельское поселение Алакуртти Кандалакшского рай</w:t>
      </w:r>
      <w:r>
        <w:rPr>
          <w:rFonts w:ascii="Arial" w:hAnsi="Arial" w:cs="Arial"/>
          <w:sz w:val="24"/>
          <w:szCs w:val="24"/>
          <w:shd w:val="clear" w:color="auto" w:fill="FFFFFF"/>
        </w:rPr>
        <w:t>она;</w:t>
      </w:r>
    </w:p>
    <w:p w:rsidR="0039004F" w:rsidRDefault="0039004F" w:rsidP="005F051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004F">
        <w:rPr>
          <w:rFonts w:ascii="Arial" w:hAnsi="Arial" w:cs="Arial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07.12.2018 № 475 «О Земельном налоге, порядке и сроках уплаты налога на территории сельского поселения Алакуртти Кандалакшского района</w:t>
      </w:r>
      <w:r>
        <w:rPr>
          <w:rFonts w:ascii="Arial" w:hAnsi="Arial" w:cs="Arial"/>
          <w:sz w:val="24"/>
          <w:szCs w:val="24"/>
        </w:rPr>
        <w:t>».</w:t>
      </w:r>
    </w:p>
    <w:p w:rsidR="0039004F" w:rsidRPr="0039004F" w:rsidRDefault="0039004F" w:rsidP="0039004F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87BE0" w:rsidRPr="007655F3" w:rsidRDefault="00B87BE0" w:rsidP="007655F3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03F75" w:rsidRDefault="00403F75" w:rsidP="00211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D0C" w:rsidRPr="00211C99" w:rsidRDefault="005B4D0C" w:rsidP="00211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2C44" w:rsidRDefault="007440DD" w:rsidP="00E12773">
      <w:pPr>
        <w:tabs>
          <w:tab w:val="left" w:pos="2476"/>
          <w:tab w:val="left" w:pos="30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A733F8" w:rsidRPr="00057393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C441E9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C441E9" w:rsidRPr="00FF2C44" w:rsidRDefault="00C441E9" w:rsidP="00FF2C44">
      <w:pPr>
        <w:tabs>
          <w:tab w:val="left" w:pos="2476"/>
          <w:tab w:val="left" w:pos="304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сельское поселение Алакуртти Кандалакшского района       </w:t>
      </w:r>
      <w:r w:rsidR="00F62C5A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F62C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А.П. Самарин</w:t>
      </w:r>
    </w:p>
    <w:sectPr w:rsidR="00C441E9" w:rsidRPr="00FF2C44" w:rsidSect="00A7576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36"/>
    <w:multiLevelType w:val="hybridMultilevel"/>
    <w:tmpl w:val="E6F29364"/>
    <w:lvl w:ilvl="0" w:tplc="6BFE8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BC5C46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C71E67"/>
    <w:multiLevelType w:val="hybridMultilevel"/>
    <w:tmpl w:val="0ECC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74A8"/>
    <w:multiLevelType w:val="multilevel"/>
    <w:tmpl w:val="31F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3D2"/>
    <w:rsid w:val="000F1AFA"/>
    <w:rsid w:val="000F66B8"/>
    <w:rsid w:val="00156806"/>
    <w:rsid w:val="0019217A"/>
    <w:rsid w:val="00194B2A"/>
    <w:rsid w:val="001A753E"/>
    <w:rsid w:val="001F186E"/>
    <w:rsid w:val="00211C99"/>
    <w:rsid w:val="002939B9"/>
    <w:rsid w:val="002D3C82"/>
    <w:rsid w:val="002D6297"/>
    <w:rsid w:val="00310CDF"/>
    <w:rsid w:val="00360C41"/>
    <w:rsid w:val="00373680"/>
    <w:rsid w:val="00383F84"/>
    <w:rsid w:val="0039004F"/>
    <w:rsid w:val="00396BFD"/>
    <w:rsid w:val="00403F75"/>
    <w:rsid w:val="00445E55"/>
    <w:rsid w:val="00497E97"/>
    <w:rsid w:val="004F4A40"/>
    <w:rsid w:val="00535F22"/>
    <w:rsid w:val="00542BB7"/>
    <w:rsid w:val="005B4D0C"/>
    <w:rsid w:val="005E2990"/>
    <w:rsid w:val="005E3E4E"/>
    <w:rsid w:val="005F0516"/>
    <w:rsid w:val="00631188"/>
    <w:rsid w:val="00634085"/>
    <w:rsid w:val="00637ECE"/>
    <w:rsid w:val="00664726"/>
    <w:rsid w:val="006708AD"/>
    <w:rsid w:val="00672EFA"/>
    <w:rsid w:val="006A2E5F"/>
    <w:rsid w:val="007440DD"/>
    <w:rsid w:val="007655F3"/>
    <w:rsid w:val="007A6A14"/>
    <w:rsid w:val="007F567F"/>
    <w:rsid w:val="00844BD5"/>
    <w:rsid w:val="00847D21"/>
    <w:rsid w:val="00870EC9"/>
    <w:rsid w:val="008E3E1B"/>
    <w:rsid w:val="00903D35"/>
    <w:rsid w:val="009A7F08"/>
    <w:rsid w:val="009C4E7B"/>
    <w:rsid w:val="009F7F22"/>
    <w:rsid w:val="00A2120D"/>
    <w:rsid w:val="00A2517F"/>
    <w:rsid w:val="00A26FF8"/>
    <w:rsid w:val="00A5247C"/>
    <w:rsid w:val="00A675C6"/>
    <w:rsid w:val="00A733F8"/>
    <w:rsid w:val="00A75769"/>
    <w:rsid w:val="00AA4D47"/>
    <w:rsid w:val="00B33876"/>
    <w:rsid w:val="00B44C21"/>
    <w:rsid w:val="00B87BE0"/>
    <w:rsid w:val="00BA36AE"/>
    <w:rsid w:val="00BF1274"/>
    <w:rsid w:val="00BF7F3E"/>
    <w:rsid w:val="00C02DFB"/>
    <w:rsid w:val="00C441E9"/>
    <w:rsid w:val="00C463D2"/>
    <w:rsid w:val="00C97073"/>
    <w:rsid w:val="00CA3F13"/>
    <w:rsid w:val="00CB1BDF"/>
    <w:rsid w:val="00CD4D11"/>
    <w:rsid w:val="00CF0646"/>
    <w:rsid w:val="00D2585C"/>
    <w:rsid w:val="00D40C8E"/>
    <w:rsid w:val="00D46800"/>
    <w:rsid w:val="00D81F9C"/>
    <w:rsid w:val="00D84F54"/>
    <w:rsid w:val="00DA3ABE"/>
    <w:rsid w:val="00E02B3B"/>
    <w:rsid w:val="00E12773"/>
    <w:rsid w:val="00E47990"/>
    <w:rsid w:val="00E71AB1"/>
    <w:rsid w:val="00EA7945"/>
    <w:rsid w:val="00EB796B"/>
    <w:rsid w:val="00EC73EF"/>
    <w:rsid w:val="00EE318B"/>
    <w:rsid w:val="00EF00BC"/>
    <w:rsid w:val="00F1249C"/>
    <w:rsid w:val="00F300D2"/>
    <w:rsid w:val="00F32F40"/>
    <w:rsid w:val="00F54470"/>
    <w:rsid w:val="00F62392"/>
    <w:rsid w:val="00F62C5A"/>
    <w:rsid w:val="00F707E9"/>
    <w:rsid w:val="00F75FA2"/>
    <w:rsid w:val="00F843B5"/>
    <w:rsid w:val="00FA2F76"/>
    <w:rsid w:val="00FB2AFB"/>
    <w:rsid w:val="00FB3D4C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945"/>
    <w:pPr>
      <w:ind w:left="720"/>
      <w:contextualSpacing/>
    </w:pPr>
  </w:style>
  <w:style w:type="paragraph" w:styleId="a6">
    <w:name w:val="No Spacing"/>
    <w:uiPriority w:val="1"/>
    <w:qFormat/>
    <w:rsid w:val="005F051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5</cp:revision>
  <cp:lastPrinted>2020-06-01T09:38:00Z</cp:lastPrinted>
  <dcterms:created xsi:type="dcterms:W3CDTF">2020-03-10T13:23:00Z</dcterms:created>
  <dcterms:modified xsi:type="dcterms:W3CDTF">2020-08-12T10:39:00Z</dcterms:modified>
</cp:coreProperties>
</file>