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2E" w:rsidRPr="00014F2E" w:rsidRDefault="00014F2E" w:rsidP="00014F2E">
      <w:pPr>
        <w:keepNext/>
        <w:jc w:val="center"/>
        <w:rPr>
          <w:b/>
          <w:sz w:val="28"/>
          <w:szCs w:val="28"/>
        </w:rPr>
      </w:pPr>
      <w:r w:rsidRPr="00014F2E">
        <w:rPr>
          <w:b/>
        </w:rPr>
        <w:t>ПАСПОРТ МУНИЦИПАЛЬНОЙ ПРОГРАММЫ</w:t>
      </w:r>
    </w:p>
    <w:p w:rsidR="00014F2E" w:rsidRPr="00014F2E" w:rsidRDefault="00014F2E" w:rsidP="00014F2E">
      <w:pPr>
        <w:keepNext/>
        <w:jc w:val="center"/>
        <w:rPr>
          <w:b/>
          <w:sz w:val="28"/>
          <w:szCs w:val="28"/>
        </w:rPr>
      </w:pPr>
      <w:r w:rsidRPr="00014F2E">
        <w:rPr>
          <w:b/>
          <w:sz w:val="28"/>
          <w:szCs w:val="28"/>
        </w:rPr>
        <w:t xml:space="preserve">«Муниципальное управление и гражданское общество сельского поселения Алакуртти Кандалакшского района» </w:t>
      </w:r>
    </w:p>
    <w:p w:rsidR="00014F2E" w:rsidRPr="00014F2E" w:rsidRDefault="00014F2E" w:rsidP="00014F2E">
      <w:pPr>
        <w:keepNext/>
        <w:jc w:val="center"/>
        <w:rPr>
          <w:b/>
          <w:sz w:val="28"/>
          <w:szCs w:val="28"/>
        </w:rPr>
      </w:pPr>
      <w:r w:rsidRPr="00014F2E">
        <w:rPr>
          <w:b/>
          <w:sz w:val="28"/>
          <w:szCs w:val="28"/>
        </w:rPr>
        <w:t>на 2017-2019 годы</w:t>
      </w:r>
    </w:p>
    <w:tbl>
      <w:tblPr>
        <w:tblW w:w="9858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158"/>
      </w:tblGrid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Цель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tabs>
                <w:tab w:val="left" w:pos="29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014F2E">
              <w:rPr>
                <w:rFonts w:cs="Courier New"/>
              </w:rPr>
              <w:t xml:space="preserve">Эффективное функционирование системы муниципального управления в муниципальном образовании сельское поселение Алакуртти. </w:t>
            </w: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Задачи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 w:rsidRPr="00014F2E">
              <w:t>Повышение эффективности муниципального управления по решению вопросов местного значения.</w:t>
            </w:r>
          </w:p>
          <w:p w:rsidR="00014F2E" w:rsidRPr="00014F2E" w:rsidRDefault="00014F2E" w:rsidP="00014F2E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 w:rsidRPr="00014F2E">
              <w:t xml:space="preserve">Обеспечение эффективного использования, сохранности движимого и недвижимого муниципального имущества, необходимого для обеспечения деятельности органов местного самоуправления по реализации полномочий сельского поселения Алакуртти. </w:t>
            </w: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 w:rsidRPr="00014F2E">
              <w:rPr>
                <w:rFonts w:cs="Courier New"/>
              </w:rPr>
              <w:t>Доля аттестованных муниципальных служащих от подлежащих аттестации</w:t>
            </w:r>
            <w:r w:rsidRPr="00014F2E">
              <w:t>.</w:t>
            </w: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Название подпрограммы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  <w:jc w:val="both"/>
            </w:pPr>
            <w:r w:rsidRPr="00014F2E">
              <w:t>«Повышение эффективности муниципального управления в органах местного самоуправления сельского поселения Алакуртти Кандалакшского района» на 2017-2019 годы (приложение № 1).</w:t>
            </w: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Заказчики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 w:rsidRPr="00014F2E">
              <w:t>Администрация сельского поселения Алакуртти</w:t>
            </w:r>
            <w:r w:rsidRPr="00014F2E">
              <w:rPr>
                <w:rFonts w:cs="Courier New"/>
              </w:rPr>
              <w:t xml:space="preserve"> Кандалакшского района</w:t>
            </w:r>
            <w:r w:rsidRPr="00014F2E">
              <w:t>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  <w:jc w:val="both"/>
            </w:pP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 xml:space="preserve">Заказчик координатор программы 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 w:rsidRPr="00014F2E">
              <w:t>Администрация сельского поселения Алакуртти</w:t>
            </w:r>
            <w:r w:rsidRPr="00014F2E">
              <w:rPr>
                <w:rFonts w:cs="Courier New"/>
              </w:rPr>
              <w:t xml:space="preserve"> Кандалакшского района</w:t>
            </w:r>
            <w:r w:rsidRPr="00014F2E">
              <w:t>.</w:t>
            </w:r>
          </w:p>
        </w:tc>
      </w:tr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pPr>
              <w:keepNext/>
              <w:outlineLvl w:val="0"/>
              <w:rPr>
                <w:bCs/>
              </w:rPr>
            </w:pPr>
            <w:r w:rsidRPr="00014F2E">
              <w:rPr>
                <w:bCs/>
              </w:rPr>
              <w:t>Сроки и этапы реализации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jc w:val="both"/>
            </w:pPr>
            <w:r w:rsidRPr="00014F2E">
              <w:t>2017 – 2019 годы</w:t>
            </w:r>
          </w:p>
        </w:tc>
      </w:tr>
      <w:tr w:rsidR="006B5375" w:rsidRPr="00014F2E" w:rsidTr="00157D79">
        <w:tc>
          <w:tcPr>
            <w:tcW w:w="2700" w:type="dxa"/>
          </w:tcPr>
          <w:p w:rsidR="006B5375" w:rsidRPr="00014F2E" w:rsidRDefault="006B5375" w:rsidP="00014F2E">
            <w:pPr>
              <w:keepNext/>
              <w:outlineLvl w:val="0"/>
              <w:rPr>
                <w:bCs/>
              </w:rPr>
            </w:pPr>
            <w:bookmarkStart w:id="0" w:name="_Hlk425531071"/>
            <w:r w:rsidRPr="00014F2E">
              <w:rPr>
                <w:bCs/>
              </w:rPr>
              <w:t>Финансовое обеспечение программы</w:t>
            </w:r>
          </w:p>
        </w:tc>
        <w:tc>
          <w:tcPr>
            <w:tcW w:w="7158" w:type="dxa"/>
          </w:tcPr>
          <w:p w:rsidR="006B5375" w:rsidRPr="006679C3" w:rsidRDefault="006B5375" w:rsidP="00654F10">
            <w:pPr>
              <w:jc w:val="both"/>
            </w:pPr>
            <w:r w:rsidRPr="006679C3">
              <w:t xml:space="preserve">Всего по программе </w:t>
            </w:r>
            <w:r>
              <w:t>46 286,0</w:t>
            </w:r>
            <w:r w:rsidRPr="006679C3">
              <w:t xml:space="preserve"> тыс. руб., в т.</w:t>
            </w:r>
            <w:r>
              <w:t xml:space="preserve"> </w:t>
            </w:r>
            <w:r w:rsidRPr="006679C3">
              <w:t>ч.:</w:t>
            </w:r>
          </w:p>
          <w:p w:rsidR="006B5375" w:rsidRPr="006679C3" w:rsidRDefault="006B5375" w:rsidP="00654F10">
            <w:pPr>
              <w:jc w:val="both"/>
            </w:pPr>
            <w:r w:rsidRPr="006679C3">
              <w:t xml:space="preserve">МБ – </w:t>
            </w:r>
            <w:r>
              <w:t xml:space="preserve">46 186,0 </w:t>
            </w:r>
            <w:r w:rsidRPr="006679C3">
              <w:t>тыс. руб., из них:</w:t>
            </w:r>
          </w:p>
          <w:p w:rsidR="006B5375" w:rsidRPr="006679C3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2017</w:t>
            </w:r>
            <w:r w:rsidRPr="006679C3">
              <w:t xml:space="preserve"> – </w:t>
            </w:r>
            <w:r>
              <w:t>17 846,5</w:t>
            </w:r>
            <w:r w:rsidRPr="006679C3">
              <w:t xml:space="preserve"> тыс. руб.;</w:t>
            </w:r>
          </w:p>
          <w:p w:rsidR="006B5375" w:rsidRPr="006679C3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2018</w:t>
            </w:r>
            <w:r w:rsidRPr="006679C3">
              <w:t xml:space="preserve"> – </w:t>
            </w:r>
            <w:r>
              <w:t>15 831,9</w:t>
            </w:r>
            <w:r w:rsidRPr="006679C3">
              <w:t xml:space="preserve"> тыс. руб.;</w:t>
            </w:r>
          </w:p>
          <w:p w:rsidR="006B5375" w:rsidRPr="006679C3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2019</w:t>
            </w:r>
            <w:r w:rsidRPr="006679C3">
              <w:t xml:space="preserve"> – </w:t>
            </w:r>
            <w:r>
              <w:t>12 507,6</w:t>
            </w:r>
            <w:r w:rsidRPr="006679C3">
              <w:t xml:space="preserve"> тыс. руб., </w:t>
            </w:r>
          </w:p>
          <w:p w:rsidR="006B5375" w:rsidRPr="006679C3" w:rsidRDefault="006B5375" w:rsidP="00654F10">
            <w:pPr>
              <w:jc w:val="both"/>
            </w:pPr>
            <w:r>
              <w:t>Районный бюджет (</w:t>
            </w:r>
            <w:r w:rsidRPr="006679C3">
              <w:t>МБТ</w:t>
            </w:r>
            <w:r>
              <w:t xml:space="preserve"> на исполнение</w:t>
            </w:r>
            <w:r w:rsidRPr="006679C3">
              <w:t xml:space="preserve"> переданны</w:t>
            </w:r>
            <w:r>
              <w:t>х</w:t>
            </w:r>
            <w:r w:rsidRPr="006679C3">
              <w:t xml:space="preserve"> </w:t>
            </w:r>
            <w:r>
              <w:t>полномочий)</w:t>
            </w:r>
            <w:r w:rsidRPr="006679C3">
              <w:t xml:space="preserve">– </w:t>
            </w:r>
            <w:r>
              <w:t xml:space="preserve">100,0 </w:t>
            </w:r>
            <w:r w:rsidRPr="006679C3">
              <w:t>тыс. руб.,</w:t>
            </w:r>
          </w:p>
          <w:p w:rsidR="006B5375" w:rsidRPr="006679C3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2017</w:t>
            </w:r>
            <w:r w:rsidRPr="006679C3">
              <w:t xml:space="preserve"> </w:t>
            </w:r>
            <w:r>
              <w:t>–</w:t>
            </w:r>
            <w:r w:rsidRPr="006679C3">
              <w:t xml:space="preserve"> </w:t>
            </w:r>
            <w:r>
              <w:t xml:space="preserve">0 </w:t>
            </w:r>
            <w:r w:rsidRPr="006679C3">
              <w:t>тыс. руб.</w:t>
            </w:r>
          </w:p>
          <w:p w:rsidR="006B5375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2018</w:t>
            </w:r>
            <w:r w:rsidRPr="006679C3">
              <w:t xml:space="preserve"> – </w:t>
            </w:r>
            <w:r>
              <w:t>100,0</w:t>
            </w:r>
            <w:r w:rsidRPr="006679C3">
              <w:t xml:space="preserve"> тыс. руб.</w:t>
            </w:r>
          </w:p>
          <w:p w:rsidR="006B5375" w:rsidRPr="00F507A9" w:rsidRDefault="006B5375" w:rsidP="006B5375">
            <w:pPr>
              <w:numPr>
                <w:ilvl w:val="0"/>
                <w:numId w:val="1"/>
              </w:numPr>
              <w:tabs>
                <w:tab w:val="clear" w:pos="830"/>
              </w:tabs>
              <w:ind w:left="0" w:firstLine="0"/>
              <w:jc w:val="both"/>
            </w:pPr>
            <w:r>
              <w:t>2019 – 0 тыс. руб.</w:t>
            </w:r>
          </w:p>
        </w:tc>
      </w:tr>
      <w:bookmarkEnd w:id="0"/>
      <w:tr w:rsidR="00014F2E" w:rsidRPr="00014F2E" w:rsidTr="00157D79">
        <w:tc>
          <w:tcPr>
            <w:tcW w:w="2700" w:type="dxa"/>
          </w:tcPr>
          <w:p w:rsidR="00014F2E" w:rsidRPr="00014F2E" w:rsidRDefault="00014F2E" w:rsidP="00014F2E">
            <w:r w:rsidRPr="00014F2E">
              <w:t>Ожидаемые конечные результаты от реализации программы</w:t>
            </w:r>
          </w:p>
        </w:tc>
        <w:tc>
          <w:tcPr>
            <w:tcW w:w="7158" w:type="dxa"/>
          </w:tcPr>
          <w:p w:rsidR="00014F2E" w:rsidRPr="00014F2E" w:rsidRDefault="00014F2E" w:rsidP="00014F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4F2E">
              <w:rPr>
                <w:rFonts w:eastAsia="Calibri"/>
                <w:color w:val="000000"/>
                <w:kern w:val="24"/>
              </w:rPr>
              <w:t xml:space="preserve">Будут аттестованы все подлежащие аттестации муниципальные служащие. </w:t>
            </w:r>
          </w:p>
          <w:p w:rsidR="00014F2E" w:rsidRPr="00014F2E" w:rsidRDefault="00014F2E" w:rsidP="00014F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4F2E">
              <w:rPr>
                <w:rFonts w:eastAsia="Calibri"/>
              </w:rPr>
              <w:t xml:space="preserve">Муниципальные служащие повысят свой профессиональный уровень, будет создан высококвалифицированный кадровый состава муниципальных служащих, обеспечивающий качественное решение вопросов местного значения. </w:t>
            </w:r>
          </w:p>
        </w:tc>
      </w:tr>
    </w:tbl>
    <w:p w:rsidR="00014F2E" w:rsidRDefault="00014F2E" w:rsidP="00014F2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4F2E">
        <w:rPr>
          <w:b/>
        </w:rPr>
        <w:br w:type="page"/>
      </w:r>
    </w:p>
    <w:p w:rsidR="00375FA3" w:rsidRPr="00375FA3" w:rsidRDefault="00375FA3" w:rsidP="00375FA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0B4">
        <w:rPr>
          <w:b/>
          <w:bCs/>
          <w:sz w:val="28"/>
          <w:szCs w:val="28"/>
        </w:rPr>
        <w:lastRenderedPageBreak/>
        <w:t xml:space="preserve">Муниципальная программа </w:t>
      </w:r>
    </w:p>
    <w:p w:rsidR="00375FA3" w:rsidRPr="00771E93" w:rsidRDefault="00375FA3" w:rsidP="00375FA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A110B4">
        <w:rPr>
          <w:b/>
          <w:bCs/>
        </w:rPr>
        <w:t xml:space="preserve">«Информационное общество </w:t>
      </w:r>
      <w:r>
        <w:rPr>
          <w:b/>
          <w:bCs/>
        </w:rPr>
        <w:t xml:space="preserve">сельского поселения </w:t>
      </w:r>
      <w:r w:rsidRPr="00A110B4">
        <w:rPr>
          <w:b/>
          <w:bCs/>
        </w:rPr>
        <w:t xml:space="preserve"> Алакуртти Кандалакшского района» на </w:t>
      </w:r>
      <w:r>
        <w:rPr>
          <w:b/>
          <w:bCs/>
        </w:rPr>
        <w:t>2017</w:t>
      </w:r>
      <w:r w:rsidRPr="00A110B4">
        <w:rPr>
          <w:b/>
          <w:bCs/>
        </w:rPr>
        <w:t>-</w:t>
      </w:r>
      <w:r>
        <w:rPr>
          <w:b/>
          <w:bCs/>
        </w:rPr>
        <w:t>2019</w:t>
      </w:r>
      <w:r w:rsidRPr="00A110B4">
        <w:rPr>
          <w:b/>
          <w:bCs/>
        </w:rPr>
        <w:t xml:space="preserve"> годы</w:t>
      </w:r>
      <w:r w:rsidRPr="00A110B4">
        <w:rPr>
          <w:b/>
          <w:bCs/>
        </w:rPr>
        <w:br/>
      </w:r>
    </w:p>
    <w:p w:rsidR="00375FA3" w:rsidRPr="00375FA3" w:rsidRDefault="00375FA3" w:rsidP="00375FA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110B4">
        <w:rPr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375FA3" w:rsidRPr="00A110B4" w:rsidTr="00157D7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 xml:space="preserve">Повышение информационной открытости деятельности органов местного самоуправления и внедрение современных информационных технологий в деятельность администрации </w:t>
            </w:r>
            <w:r>
              <w:t>сельского поселения  Алакуртти.</w:t>
            </w:r>
          </w:p>
        </w:tc>
      </w:tr>
      <w:tr w:rsidR="00375FA3" w:rsidRPr="00A110B4" w:rsidTr="00157D79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Задачи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 xml:space="preserve">1. Обеспечение реализации требований законодательства Российской Федерации по своевременному опубликованию в средствах массовой информации (далее СМИ) официальных документов, издаваемых органами местного самоуправления (далее ОМСУ) администрации </w:t>
            </w:r>
            <w:r>
              <w:t xml:space="preserve">сельского поселения </w:t>
            </w:r>
            <w:r w:rsidRPr="00A110B4">
              <w:t xml:space="preserve"> Алакуртти Кандалакшского района и иной официальной информации.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2. Развитие технической и технологической инфрастр</w:t>
            </w:r>
            <w:r>
              <w:t>уктуры информационного общества</w:t>
            </w:r>
          </w:p>
        </w:tc>
      </w:tr>
      <w:tr w:rsidR="00375FA3" w:rsidRPr="00A110B4" w:rsidTr="00157D79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Важнейшие целевые показатели (индикаторы) реализации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 xml:space="preserve">Доля опубликованных в СМИ </w:t>
            </w:r>
            <w:proofErr w:type="gramStart"/>
            <w:r w:rsidRPr="00A110B4">
              <w:t>и(</w:t>
            </w:r>
            <w:proofErr w:type="gramEnd"/>
            <w:r w:rsidRPr="00A110B4">
              <w:t>или) в сети Интернет нормативных правовых актов к общему числу издан</w:t>
            </w:r>
            <w:r>
              <w:t>ных нормативных правовых актов.</w:t>
            </w:r>
          </w:p>
        </w:tc>
      </w:tr>
      <w:tr w:rsidR="00375FA3" w:rsidRPr="00A110B4" w:rsidTr="00157D79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Заказчики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 xml:space="preserve">административно - правовой отдел администрация </w:t>
            </w:r>
            <w:r>
              <w:t>сельского поселения Алакуртти Кандалакшского района</w:t>
            </w:r>
          </w:p>
        </w:tc>
      </w:tr>
      <w:tr w:rsidR="00375FA3" w:rsidRPr="00A110B4" w:rsidTr="00157D79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Заказчик-координатор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 xml:space="preserve">административно </w:t>
            </w:r>
            <w:proofErr w:type="gramStart"/>
            <w:r w:rsidRPr="00A110B4">
              <w:t>-п</w:t>
            </w:r>
            <w:proofErr w:type="gramEnd"/>
            <w:r w:rsidRPr="00A110B4">
              <w:t xml:space="preserve">равовой отдел администрация </w:t>
            </w:r>
            <w:r>
              <w:t>сельского поселения Алакуртти Кандалакшского района</w:t>
            </w:r>
          </w:p>
        </w:tc>
      </w:tr>
      <w:tr w:rsidR="00375FA3" w:rsidRPr="00A110B4" w:rsidTr="00157D79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 xml:space="preserve">Сроки и этапы реализации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2017</w:t>
            </w:r>
            <w:r w:rsidRPr="00A110B4">
              <w:t>-</w:t>
            </w:r>
            <w:r>
              <w:t>2019</w:t>
            </w:r>
            <w:r w:rsidRPr="00A110B4">
              <w:t xml:space="preserve"> годы</w:t>
            </w:r>
          </w:p>
        </w:tc>
      </w:tr>
      <w:tr w:rsidR="00375FA3" w:rsidRPr="00A110B4" w:rsidTr="00157D79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 xml:space="preserve">Финансовое обеспечение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Всего по муниципальной программе: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1491,3 </w:t>
            </w:r>
            <w:r w:rsidRPr="00A110B4">
              <w:t xml:space="preserve">тыс. руб., в </w:t>
            </w:r>
            <w:proofErr w:type="spellStart"/>
            <w:r w:rsidRPr="00A110B4">
              <w:t>т.ч</w:t>
            </w:r>
            <w:proofErr w:type="spellEnd"/>
            <w:r w:rsidRPr="00A110B4">
              <w:t>.: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 xml:space="preserve">МБ: </w:t>
            </w:r>
            <w:r>
              <w:rPr>
                <w:b/>
              </w:rPr>
              <w:t xml:space="preserve">1451,1 </w:t>
            </w:r>
            <w:r w:rsidRPr="00A110B4">
              <w:t>тыс</w:t>
            </w:r>
            <w:proofErr w:type="gramStart"/>
            <w:r w:rsidRPr="00A110B4">
              <w:t>.р</w:t>
            </w:r>
            <w:proofErr w:type="gramEnd"/>
            <w:r w:rsidRPr="00A110B4">
              <w:t>уб., из них: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2017</w:t>
            </w:r>
            <w:r w:rsidRPr="00A110B4">
              <w:t>год –</w:t>
            </w:r>
            <w:r>
              <w:rPr>
                <w:b/>
              </w:rPr>
              <w:t xml:space="preserve">520,7 </w:t>
            </w:r>
            <w:proofErr w:type="spellStart"/>
            <w:r w:rsidRPr="00A110B4">
              <w:t>тыс</w:t>
            </w:r>
            <w:proofErr w:type="spellEnd"/>
            <w:proofErr w:type="gramStart"/>
            <w:r w:rsidRPr="00A110B4">
              <w:rPr>
                <w:b/>
              </w:rPr>
              <w:t>.</w:t>
            </w:r>
            <w:r w:rsidRPr="00A110B4">
              <w:t>.</w:t>
            </w:r>
            <w:proofErr w:type="gramEnd"/>
            <w:r w:rsidRPr="00A110B4">
              <w:t>руб.,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2018</w:t>
            </w:r>
            <w:r w:rsidRPr="00A110B4">
              <w:t>год –</w:t>
            </w:r>
            <w:r>
              <w:rPr>
                <w:b/>
              </w:rPr>
              <w:t xml:space="preserve">465,2 </w:t>
            </w:r>
            <w:r w:rsidRPr="00A110B4">
              <w:t>тыс</w:t>
            </w:r>
            <w:proofErr w:type="gramStart"/>
            <w:r w:rsidRPr="00A110B4">
              <w:t>.р</w:t>
            </w:r>
            <w:proofErr w:type="gramEnd"/>
            <w:r w:rsidRPr="00A110B4">
              <w:t>уб.,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  <w:rPr>
                <w:b/>
              </w:rPr>
            </w:pPr>
            <w:r>
              <w:t>2019</w:t>
            </w:r>
            <w:r w:rsidRPr="00A110B4">
              <w:t xml:space="preserve"> год – </w:t>
            </w:r>
            <w:r>
              <w:rPr>
                <w:b/>
              </w:rPr>
              <w:t xml:space="preserve">465,2 </w:t>
            </w:r>
            <w:r w:rsidRPr="00A110B4">
              <w:t>тыс. руб</w:t>
            </w:r>
            <w:r w:rsidRPr="00A110B4">
              <w:rPr>
                <w:b/>
              </w:rPr>
              <w:t>.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 xml:space="preserve">ОБ: </w:t>
            </w:r>
            <w:r>
              <w:rPr>
                <w:b/>
              </w:rPr>
              <w:t>40,1</w:t>
            </w:r>
            <w:r w:rsidRPr="00A110B4">
              <w:t xml:space="preserve"> тыс. руб. из них: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2017</w:t>
            </w:r>
            <w:r w:rsidRPr="00A110B4">
              <w:t xml:space="preserve"> год -</w:t>
            </w:r>
            <w:r>
              <w:rPr>
                <w:b/>
              </w:rPr>
              <w:t>13,0</w:t>
            </w:r>
            <w:r w:rsidRPr="00A110B4">
              <w:t xml:space="preserve"> тыс. руб.;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2018</w:t>
            </w:r>
            <w:r w:rsidRPr="00A110B4">
              <w:t xml:space="preserve"> год -</w:t>
            </w:r>
            <w:r>
              <w:rPr>
                <w:b/>
              </w:rPr>
              <w:t>13,6</w:t>
            </w:r>
            <w:r w:rsidRPr="00A110B4">
              <w:t xml:space="preserve"> тыс. руб.;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>
              <w:t>2019</w:t>
            </w:r>
            <w:r w:rsidRPr="00A110B4">
              <w:t xml:space="preserve"> год -</w:t>
            </w:r>
            <w:r>
              <w:rPr>
                <w:b/>
              </w:rPr>
              <w:t xml:space="preserve">13,5 </w:t>
            </w:r>
            <w:r w:rsidRPr="00A110B4">
              <w:t>тыс. руб.</w:t>
            </w:r>
          </w:p>
        </w:tc>
      </w:tr>
      <w:tr w:rsidR="00375FA3" w:rsidRPr="00A110B4" w:rsidTr="00157D79">
        <w:trPr>
          <w:trHeight w:val="7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  <w:r w:rsidRPr="00A110B4">
              <w:t>Ожидаемые конечные результаты реализации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>- своевременное размещение в СМИ официальных документов, издаваемых органами местного самоуправления;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 xml:space="preserve">- обеспечение систематическим доступом граждан и организаций к нормативным правовым актам органов местного самоуправления </w:t>
            </w:r>
            <w:r>
              <w:t xml:space="preserve">сельского поселения </w:t>
            </w:r>
            <w:r w:rsidRPr="00A110B4">
              <w:t xml:space="preserve"> Алакуртти Кандалакшского района;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  <w:jc w:val="both"/>
            </w:pPr>
            <w:r w:rsidRPr="00A110B4">
              <w:t>- повышение уровня программного и аппаратного обеспечения работников органов местного самоуправления.</w:t>
            </w:r>
          </w:p>
          <w:p w:rsidR="00375FA3" w:rsidRPr="00A110B4" w:rsidRDefault="00375FA3" w:rsidP="00157D79">
            <w:pPr>
              <w:autoSpaceDE w:val="0"/>
              <w:autoSpaceDN w:val="0"/>
              <w:adjustRightInd w:val="0"/>
            </w:pPr>
          </w:p>
        </w:tc>
      </w:tr>
    </w:tbl>
    <w:p w:rsidR="00375FA3" w:rsidRDefault="00375FA3" w:rsidP="00375FA3">
      <w:pPr>
        <w:rPr>
          <w:b/>
        </w:rPr>
      </w:pPr>
      <w:r>
        <w:rPr>
          <w:b/>
        </w:rPr>
        <w:br w:type="page"/>
      </w:r>
    </w:p>
    <w:tbl>
      <w:tblPr>
        <w:tblW w:w="9904" w:type="dxa"/>
        <w:tblInd w:w="-222" w:type="dxa"/>
        <w:tblLook w:val="00A0" w:firstRow="1" w:lastRow="0" w:firstColumn="1" w:lastColumn="0" w:noHBand="0" w:noVBand="0"/>
      </w:tblPr>
      <w:tblGrid>
        <w:gridCol w:w="2679"/>
        <w:gridCol w:w="7225"/>
      </w:tblGrid>
      <w:tr w:rsidR="00AD2439" w:rsidRPr="00AD2439" w:rsidTr="00157D79">
        <w:trPr>
          <w:trHeight w:val="402"/>
        </w:trPr>
        <w:tc>
          <w:tcPr>
            <w:tcW w:w="9904" w:type="dxa"/>
            <w:gridSpan w:val="2"/>
            <w:vAlign w:val="center"/>
          </w:tcPr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</w:rPr>
            </w:pPr>
          </w:p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</w:rPr>
            </w:pPr>
            <w:r w:rsidRPr="00AD2439">
              <w:rPr>
                <w:b/>
                <w:bCs/>
                <w:color w:val="000000"/>
              </w:rPr>
              <w:t>ПАСПОРТ МУНИЦИПАЛЬНОЙ ПРОГРАММЫ</w:t>
            </w:r>
          </w:p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</w:rPr>
            </w:pPr>
          </w:p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</w:rPr>
            </w:pPr>
            <w:r w:rsidRPr="00AD2439">
              <w:rPr>
                <w:b/>
                <w:bCs/>
                <w:color w:val="000000"/>
              </w:rPr>
              <w:t xml:space="preserve">Муниципальная программа сельского поселения Алакуртти Кандалакшского района </w:t>
            </w:r>
          </w:p>
        </w:tc>
      </w:tr>
      <w:tr w:rsidR="00AD2439" w:rsidRPr="00AD2439" w:rsidTr="00157D79">
        <w:trPr>
          <w:trHeight w:val="1176"/>
        </w:trPr>
        <w:tc>
          <w:tcPr>
            <w:tcW w:w="9904" w:type="dxa"/>
            <w:gridSpan w:val="2"/>
            <w:vAlign w:val="center"/>
          </w:tcPr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D2439">
              <w:rPr>
                <w:b/>
                <w:bCs/>
                <w:color w:val="000000"/>
                <w:u w:val="single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</w:t>
            </w:r>
          </w:p>
          <w:p w:rsidR="00AD2439" w:rsidRPr="00AD2439" w:rsidRDefault="00AD2439" w:rsidP="00AD243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D2439">
              <w:rPr>
                <w:b/>
                <w:bCs/>
                <w:color w:val="000000"/>
                <w:u w:val="single"/>
              </w:rPr>
              <w:t>на 2017-2019 годы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Цель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Обеспечение условий для устойчивого исполнения расходных обязательств местного бюджета и повышения качества управления муниципальными финансами для выполнения приоритетов социально-экономического развития муниципального образования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Задачи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9" w:rsidRPr="00AD2439" w:rsidRDefault="00AD2439" w:rsidP="00AD2439">
            <w:pPr>
              <w:jc w:val="both"/>
            </w:pPr>
            <w:r w:rsidRPr="00AD2439">
              <w:t>1. Обеспечение долгосрочной сбалансированности и устойчивости бюджетной системы при безусловном исполнении всех обязательств муниципального образования и реализации задач, поставленных в указе Президента Российской Федерации от 7 мая 2012 года № 597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9" w:rsidRPr="00AD2439" w:rsidRDefault="00AD2439" w:rsidP="00AD2439">
            <w:pPr>
              <w:jc w:val="both"/>
            </w:pPr>
            <w:r w:rsidRPr="00AD2439">
              <w:t xml:space="preserve">2. Совершенствование системы распределения и перераспределения финансовых ресурсов 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autoSpaceDE w:val="0"/>
              <w:autoSpaceDN w:val="0"/>
              <w:adjustRightInd w:val="0"/>
              <w:jc w:val="both"/>
            </w:pPr>
            <w:r w:rsidRPr="00AD2439">
              <w:t>1.</w:t>
            </w:r>
            <w:r w:rsidRPr="00AD2439">
              <w:rPr>
                <w:rFonts w:ascii="Calibri" w:hAnsi="Calibri" w:cs="Calibri"/>
              </w:rPr>
              <w:t xml:space="preserve"> </w:t>
            </w:r>
            <w:r w:rsidRPr="00AD2439">
              <w:t>Объем налоговых и неналоговых доходов местного бюджета, тыс. рублей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2. Доля межбюджетных трансфертов из других бюджетов бюджетной системы Российской Федерации в общем объеме собственных доходов местного бюджета, %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 xml:space="preserve">3. Доля просроченной кредиторской задолженности в расходах местного бюджета, % </w:t>
            </w:r>
          </w:p>
        </w:tc>
      </w:tr>
      <w:tr w:rsidR="00AD2439" w:rsidRPr="00AD2439" w:rsidTr="00157D79">
        <w:trPr>
          <w:trHeight w:val="613"/>
        </w:trPr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 xml:space="preserve">4. Доля расходов местного бюджета, формируемых в рамках целевых программ, % </w:t>
            </w:r>
          </w:p>
        </w:tc>
      </w:tr>
      <w:tr w:rsidR="00AD2439" w:rsidRPr="00AD2439" w:rsidTr="00157D79">
        <w:trPr>
          <w:trHeight w:val="109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 xml:space="preserve">Название подпрограммы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1. «Управление муниципальными финансами сельского поселения Алакуртти Кандалакшского района» на 2017-2019 годы (Приложение № 1)</w:t>
            </w:r>
          </w:p>
        </w:tc>
      </w:tr>
      <w:tr w:rsidR="00AD2439" w:rsidRPr="00AD2439" w:rsidTr="00157D79">
        <w:trPr>
          <w:trHeight w:val="3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Заказчик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администрация сельского поселения Алакуртти Кандалакшского района</w:t>
            </w:r>
          </w:p>
          <w:p w:rsidR="00AD2439" w:rsidRPr="00AD2439" w:rsidRDefault="00AD2439" w:rsidP="00AD2439">
            <w:pPr>
              <w:jc w:val="both"/>
              <w:rPr>
                <w:color w:val="000000"/>
              </w:rPr>
            </w:pPr>
          </w:p>
        </w:tc>
      </w:tr>
      <w:tr w:rsidR="00AD2439" w:rsidRPr="00AD2439" w:rsidTr="00157D79">
        <w:trPr>
          <w:trHeight w:val="3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Заказчик-координатор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Администрация сельского поселения Алакуртти Кандалакшского района</w:t>
            </w:r>
          </w:p>
          <w:p w:rsidR="00AD2439" w:rsidRPr="00AD2439" w:rsidRDefault="00AD2439" w:rsidP="00AD2439">
            <w:pPr>
              <w:jc w:val="both"/>
              <w:rPr>
                <w:color w:val="000000"/>
              </w:rPr>
            </w:pPr>
          </w:p>
        </w:tc>
      </w:tr>
      <w:tr w:rsidR="00AD2439" w:rsidRPr="00AD2439" w:rsidTr="00157D79">
        <w:trPr>
          <w:trHeight w:val="3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 xml:space="preserve">Сроки и этапы реализации </w:t>
            </w:r>
            <w:r w:rsidRPr="00AD2439">
              <w:rPr>
                <w:color w:val="000000"/>
                <w:spacing w:val="-6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rPr>
                <w:color w:val="000000"/>
              </w:rPr>
              <w:t>2017 – 2019 годы</w:t>
            </w:r>
          </w:p>
        </w:tc>
      </w:tr>
      <w:tr w:rsidR="00AD2439" w:rsidRPr="00AD2439" w:rsidTr="00157D79">
        <w:trPr>
          <w:trHeight w:val="25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Финансовое обеспечение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jc w:val="both"/>
              <w:rPr>
                <w:color w:val="000000"/>
              </w:rPr>
            </w:pPr>
            <w:r w:rsidRPr="00AD2439">
              <w:rPr>
                <w:rFonts w:cs="Calibri"/>
                <w:color w:val="000000"/>
                <w:spacing w:val="2"/>
                <w:shd w:val="clear" w:color="auto" w:fill="FFFFFF"/>
              </w:rPr>
              <w:t>Всего по муниципальной программе: 1 285,4 тыс. рублей, в том числе</w:t>
            </w:r>
            <w:r w:rsidRPr="00AD2439">
              <w:rPr>
                <w:color w:val="000000"/>
              </w:rPr>
              <w:t xml:space="preserve"> </w:t>
            </w:r>
          </w:p>
          <w:p w:rsidR="00AD2439" w:rsidRPr="00AD2439" w:rsidRDefault="00AD2439" w:rsidP="00AD2439">
            <w:pPr>
              <w:jc w:val="both"/>
              <w:rPr>
                <w:color w:val="000000"/>
              </w:rPr>
            </w:pPr>
            <w:r w:rsidRPr="00AD2439">
              <w:rPr>
                <w:rFonts w:cs="Calibri"/>
                <w:color w:val="000000"/>
                <w:spacing w:val="2"/>
                <w:shd w:val="clear" w:color="auto" w:fill="FFFFFF"/>
              </w:rPr>
              <w:t>2017 год – 376,2 тыс</w:t>
            </w:r>
            <w:proofErr w:type="gramStart"/>
            <w:r w:rsidRPr="00AD2439">
              <w:rPr>
                <w:rFonts w:cs="Calibri"/>
                <w:color w:val="000000"/>
                <w:spacing w:val="2"/>
                <w:shd w:val="clear" w:color="auto" w:fill="FFFFFF"/>
              </w:rPr>
              <w:t>.р</w:t>
            </w:r>
            <w:proofErr w:type="gramEnd"/>
            <w:r w:rsidRPr="00AD2439">
              <w:rPr>
                <w:rFonts w:cs="Calibri"/>
                <w:color w:val="000000"/>
                <w:spacing w:val="2"/>
                <w:shd w:val="clear" w:color="auto" w:fill="FFFFFF"/>
              </w:rPr>
              <w:t>уб., в том числе</w:t>
            </w:r>
            <w:r w:rsidRPr="00AD2439">
              <w:rPr>
                <w:color w:val="000000"/>
              </w:rPr>
              <w:t xml:space="preserve"> </w:t>
            </w:r>
          </w:p>
          <w:p w:rsidR="00AD2439" w:rsidRPr="00AD2439" w:rsidRDefault="00AD2439" w:rsidP="00AD2439">
            <w:pPr>
              <w:widowControl w:val="0"/>
              <w:rPr>
                <w:color w:val="000000"/>
                <w:spacing w:val="2"/>
                <w:shd w:val="clear" w:color="auto" w:fill="FFFFFF"/>
              </w:rPr>
            </w:pPr>
            <w:r w:rsidRPr="00AD2439">
              <w:rPr>
                <w:color w:val="000000"/>
                <w:spacing w:val="2"/>
                <w:shd w:val="clear" w:color="auto" w:fill="FFFFFF"/>
              </w:rPr>
              <w:t>2018 год - 446,2 тыс. руб.;</w:t>
            </w:r>
          </w:p>
          <w:p w:rsidR="00AD2439" w:rsidRPr="00AD2439" w:rsidRDefault="00AD2439" w:rsidP="00AD2439">
            <w:pPr>
              <w:widowControl w:val="0"/>
              <w:rPr>
                <w:color w:val="000000"/>
                <w:spacing w:val="2"/>
              </w:rPr>
            </w:pPr>
            <w:r w:rsidRPr="00AD2439">
              <w:rPr>
                <w:color w:val="000000"/>
                <w:spacing w:val="2"/>
                <w:shd w:val="clear" w:color="auto" w:fill="FFFFFF"/>
              </w:rPr>
              <w:t xml:space="preserve">2019 год - 463,0 </w:t>
            </w:r>
            <w:r w:rsidR="006B5375">
              <w:rPr>
                <w:color w:val="000000"/>
                <w:spacing w:val="2"/>
                <w:shd w:val="clear" w:color="auto" w:fill="FFFFFF"/>
              </w:rPr>
              <w:t>тыс</w:t>
            </w:r>
            <w:r w:rsidRPr="00AD2439">
              <w:rPr>
                <w:color w:val="000000"/>
                <w:spacing w:val="2"/>
                <w:shd w:val="clear" w:color="auto" w:fill="FFFFFF"/>
              </w:rPr>
              <w:t>. руб.</w:t>
            </w:r>
          </w:p>
        </w:tc>
      </w:tr>
      <w:tr w:rsidR="00AD2439" w:rsidRPr="00AD2439" w:rsidTr="00157D7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9" w:rsidRPr="00AD2439" w:rsidRDefault="00AD2439" w:rsidP="00AD2439">
            <w:pPr>
              <w:rPr>
                <w:color w:val="000000"/>
              </w:rPr>
            </w:pPr>
            <w:r w:rsidRPr="00AD2439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439" w:rsidRPr="00AD2439" w:rsidRDefault="00AD2439" w:rsidP="00AD2439">
            <w:pPr>
              <w:jc w:val="both"/>
            </w:pPr>
            <w:r w:rsidRPr="00AD2439">
              <w:t>1. Создание стабильных финансовых условий для устойчивого экономического роста, повышения уровня и качества жизни населения.</w:t>
            </w:r>
          </w:p>
          <w:p w:rsidR="00AD2439" w:rsidRPr="00AD2439" w:rsidRDefault="00AD2439" w:rsidP="00AD2439">
            <w:pPr>
              <w:jc w:val="both"/>
            </w:pPr>
            <w:r w:rsidRPr="00AD2439">
              <w:t>2.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AD2439" w:rsidRPr="00AD2439" w:rsidRDefault="00AD2439" w:rsidP="00AD2439">
            <w:pPr>
              <w:jc w:val="both"/>
            </w:pPr>
            <w:r w:rsidRPr="00AD2439">
              <w:lastRenderedPageBreak/>
              <w:t>3. Снижение зависимости местного бюджета от межбюджетных трансфертов.</w:t>
            </w:r>
          </w:p>
          <w:p w:rsidR="00AD2439" w:rsidRPr="00AD2439" w:rsidRDefault="00AD2439" w:rsidP="00AD2439">
            <w:pPr>
              <w:jc w:val="both"/>
            </w:pPr>
            <w:r w:rsidRPr="00AD2439">
              <w:t>4. Рост качества управления муниципальными финансами.</w:t>
            </w:r>
          </w:p>
          <w:p w:rsidR="00AD2439" w:rsidRPr="00AD2439" w:rsidRDefault="00AD2439" w:rsidP="00AD243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D2439">
              <w:t>5. Увеличение объема налоговых и неналоговых доходов бюджета муниципального образования не менее чем на 10% от объема поступлений налоговых и неналоговых доходов за 2016 год.</w:t>
            </w:r>
          </w:p>
          <w:p w:rsidR="00AD2439" w:rsidRPr="00AD2439" w:rsidRDefault="00AD2439" w:rsidP="00AD243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D2439">
              <w:t>6. Сохранение доли дотаций из других бюджетов бюджетной системы Российской Федерации и (или) налоговых доходов по дополнительным нормативам отчислений на уровне, не превышающем 50 процентов объема собственных доходов местного бюджета.</w:t>
            </w:r>
          </w:p>
          <w:p w:rsidR="00AD2439" w:rsidRPr="00AD2439" w:rsidRDefault="00AD2439" w:rsidP="00AD243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D2439">
              <w:t>7</w:t>
            </w:r>
            <w:r w:rsidRPr="00AD2439">
              <w:rPr>
                <w:color w:val="FF0000"/>
              </w:rPr>
              <w:t xml:space="preserve">. </w:t>
            </w:r>
            <w:r w:rsidRPr="00AD2439">
              <w:t>Сохранение доли расходов местных бюджетов, формируемых в рамках муниципальных программ на уровне не менее 90%.</w:t>
            </w:r>
          </w:p>
          <w:p w:rsidR="00AD2439" w:rsidRPr="00AD2439" w:rsidRDefault="00AD2439" w:rsidP="00AD2439">
            <w:pPr>
              <w:jc w:val="both"/>
            </w:pPr>
          </w:p>
        </w:tc>
      </w:tr>
    </w:tbl>
    <w:p w:rsidR="00AD2439" w:rsidRPr="00AD2439" w:rsidRDefault="00AD2439" w:rsidP="00AD2439">
      <w:pPr>
        <w:jc w:val="center"/>
        <w:rPr>
          <w:b/>
          <w:bCs/>
        </w:rPr>
      </w:pPr>
      <w:r w:rsidRPr="00AD2439">
        <w:rPr>
          <w:b/>
          <w:bCs/>
        </w:rPr>
        <w:lastRenderedPageBreak/>
        <w:br w:type="page"/>
      </w:r>
    </w:p>
    <w:p w:rsidR="0023355B" w:rsidRPr="0023355B" w:rsidRDefault="0023355B" w:rsidP="0023355B">
      <w:pPr>
        <w:jc w:val="center"/>
        <w:rPr>
          <w:b/>
        </w:rPr>
      </w:pPr>
      <w:r w:rsidRPr="0023355B">
        <w:rPr>
          <w:b/>
        </w:rPr>
        <w:lastRenderedPageBreak/>
        <w:t>ПАСПОРТ МУНИЦИПАЛЬНОЙ ПРОГРАММЫ</w:t>
      </w:r>
    </w:p>
    <w:p w:rsidR="0023355B" w:rsidRPr="00BB4811" w:rsidRDefault="0023355B" w:rsidP="00BB4811">
      <w:pPr>
        <w:jc w:val="center"/>
        <w:rPr>
          <w:b/>
        </w:rPr>
      </w:pPr>
      <w:r w:rsidRPr="0023355B">
        <w:rPr>
          <w:b/>
        </w:rPr>
        <w:t>«Развитие транспортной системы в сельском поселении Алакуртти Кандалакшского района» на 2017 – 2019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23355B" w:rsidRPr="0023355B" w:rsidTr="00BB4811">
        <w:tc>
          <w:tcPr>
            <w:tcW w:w="2660" w:type="dxa"/>
          </w:tcPr>
          <w:p w:rsidR="0023355B" w:rsidRPr="0023355B" w:rsidRDefault="0023355B" w:rsidP="0023355B">
            <w:r w:rsidRPr="0023355B">
              <w:t>Цели программы</w:t>
            </w:r>
          </w:p>
          <w:p w:rsidR="0023355B" w:rsidRPr="0023355B" w:rsidRDefault="0023355B" w:rsidP="0023355B"/>
        </w:tc>
        <w:tc>
          <w:tcPr>
            <w:tcW w:w="7087" w:type="dxa"/>
          </w:tcPr>
          <w:p w:rsidR="0023355B" w:rsidRPr="0023355B" w:rsidRDefault="0023355B" w:rsidP="0023355B">
            <w:pPr>
              <w:jc w:val="both"/>
            </w:pPr>
            <w:r w:rsidRPr="0023355B">
              <w:t>1. Развитие современной и эффективной транспортной инфраструктуры.</w:t>
            </w:r>
          </w:p>
          <w:p w:rsidR="0023355B" w:rsidRPr="0023355B" w:rsidRDefault="0023355B" w:rsidP="0023355B">
            <w:pPr>
              <w:jc w:val="both"/>
            </w:pPr>
            <w:r w:rsidRPr="0023355B">
              <w:t>2. Повышение доступности услуг транспортного комплекса для населения.</w:t>
            </w:r>
          </w:p>
          <w:p w:rsidR="0023355B" w:rsidRPr="0023355B" w:rsidRDefault="0023355B" w:rsidP="0023355B">
            <w:pPr>
              <w:jc w:val="both"/>
            </w:pPr>
            <w:r w:rsidRPr="0023355B">
              <w:t>3. Повышение комплексной безопасности и устойчивости транспортной системы.</w:t>
            </w:r>
          </w:p>
        </w:tc>
      </w:tr>
      <w:tr w:rsidR="0023355B" w:rsidRPr="0023355B" w:rsidTr="00BB4811">
        <w:trPr>
          <w:trHeight w:val="469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Задачи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numPr>
                <w:ilvl w:val="0"/>
                <w:numId w:val="3"/>
              </w:numPr>
              <w:tabs>
                <w:tab w:val="num" w:pos="34"/>
              </w:tabs>
              <w:ind w:left="34"/>
              <w:jc w:val="both"/>
            </w:pPr>
            <w:r w:rsidRPr="0023355B">
              <w:t>Создание условий для развития транспортной инфраструктуры сельского поселения Алакуртти Кандалакшского района.</w:t>
            </w:r>
          </w:p>
          <w:p w:rsidR="0023355B" w:rsidRPr="0023355B" w:rsidRDefault="0023355B" w:rsidP="0023355B">
            <w:pPr>
              <w:numPr>
                <w:ilvl w:val="0"/>
                <w:numId w:val="3"/>
              </w:numPr>
              <w:tabs>
                <w:tab w:val="num" w:pos="34"/>
              </w:tabs>
              <w:ind w:left="34"/>
              <w:jc w:val="both"/>
            </w:pPr>
            <w:r w:rsidRPr="0023355B">
              <w:t>Повышение безопасности дорожного движения и снижения дорожно-транспортного травматизма.</w:t>
            </w:r>
          </w:p>
        </w:tc>
      </w:tr>
      <w:tr w:rsidR="0023355B" w:rsidRPr="0023355B" w:rsidTr="00BB4811">
        <w:trPr>
          <w:trHeight w:val="586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Важнейшие целевые показатели (индикаторы) реализации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jc w:val="both"/>
            </w:pPr>
            <w:r w:rsidRPr="0023355B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3355B" w:rsidRPr="0023355B" w:rsidRDefault="0023355B" w:rsidP="0023355B">
            <w:pPr>
              <w:jc w:val="both"/>
            </w:pPr>
            <w:r w:rsidRPr="0023355B">
              <w:t>- Перевезено пассажиров общественным автомобильным и городским транспортом;</w:t>
            </w:r>
          </w:p>
          <w:p w:rsidR="0023355B" w:rsidRPr="0023355B" w:rsidRDefault="0023355B" w:rsidP="0023355B">
            <w:pPr>
              <w:jc w:val="both"/>
            </w:pPr>
            <w:r w:rsidRPr="0023355B">
              <w:t>- Количество пострадавших в результате ДТП.</w:t>
            </w:r>
          </w:p>
        </w:tc>
      </w:tr>
      <w:tr w:rsidR="0023355B" w:rsidRPr="0023355B" w:rsidTr="00BB4811">
        <w:trPr>
          <w:trHeight w:val="559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Перечень подпрограмм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numPr>
                <w:ilvl w:val="0"/>
                <w:numId w:val="4"/>
              </w:numPr>
              <w:jc w:val="both"/>
            </w:pPr>
            <w:r w:rsidRPr="0023355B">
              <w:t>«Развитие транспортной инфраструктуры сельского поселения Алакуртти» на 2017 – 2019 г. (приложение № 1).</w:t>
            </w:r>
          </w:p>
          <w:p w:rsidR="0023355B" w:rsidRPr="0023355B" w:rsidRDefault="0023355B" w:rsidP="006B5375">
            <w:pPr>
              <w:numPr>
                <w:ilvl w:val="0"/>
                <w:numId w:val="4"/>
              </w:numPr>
              <w:ind w:firstLine="34"/>
            </w:pPr>
            <w:r w:rsidRPr="0023355B">
              <w:t>«Повышение безопасности дорожного движения и снижения дорожно-транспортного травматизма в сельском поселении Алакуртти» на 2017 – 2019 г. (приложение № 2).</w:t>
            </w:r>
          </w:p>
        </w:tc>
      </w:tr>
      <w:tr w:rsidR="0023355B" w:rsidRPr="0023355B" w:rsidTr="00BB4811">
        <w:trPr>
          <w:trHeight w:val="559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Заказчик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autoSpaceDE w:val="0"/>
              <w:autoSpaceDN w:val="0"/>
              <w:adjustRightInd w:val="0"/>
              <w:jc w:val="both"/>
            </w:pPr>
            <w:r w:rsidRPr="0023355B">
              <w:t>Муниципальное казенное учреждение «Многофункциональный центр Алакуртти»</w:t>
            </w:r>
          </w:p>
        </w:tc>
      </w:tr>
      <w:tr w:rsidR="0023355B" w:rsidRPr="0023355B" w:rsidTr="00BB4811">
        <w:tc>
          <w:tcPr>
            <w:tcW w:w="2660" w:type="dxa"/>
          </w:tcPr>
          <w:p w:rsidR="0023355B" w:rsidRPr="0023355B" w:rsidRDefault="0023355B" w:rsidP="0023355B">
            <w:r w:rsidRPr="0023355B">
              <w:t>Заказчик-координатор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jc w:val="both"/>
            </w:pPr>
            <w:r w:rsidRPr="0023355B">
              <w:t>Администрация сельского поселения Алакуртти Кандалакшского района</w:t>
            </w:r>
          </w:p>
        </w:tc>
      </w:tr>
      <w:tr w:rsidR="0023355B" w:rsidRPr="0023355B" w:rsidTr="00BB4811">
        <w:trPr>
          <w:trHeight w:val="582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Сроки и этапы реализации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r w:rsidRPr="0023355B">
              <w:rPr>
                <w:bCs/>
              </w:rPr>
              <w:t>2017 – 2019 г.</w:t>
            </w:r>
          </w:p>
        </w:tc>
      </w:tr>
      <w:tr w:rsidR="0023355B" w:rsidRPr="0023355B" w:rsidTr="00BB4811">
        <w:trPr>
          <w:trHeight w:val="1356"/>
        </w:trPr>
        <w:tc>
          <w:tcPr>
            <w:tcW w:w="2660" w:type="dxa"/>
          </w:tcPr>
          <w:p w:rsidR="0023355B" w:rsidRPr="0023355B" w:rsidRDefault="0023355B" w:rsidP="0023355B">
            <w:r w:rsidRPr="0023355B">
              <w:t>Финансовое обеспечение программы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jc w:val="both"/>
              <w:rPr>
                <w:rFonts w:eastAsia="Calibri"/>
                <w:lang w:eastAsia="en-US"/>
              </w:rPr>
            </w:pPr>
            <w:r w:rsidRPr="0023355B">
              <w:rPr>
                <w:rFonts w:eastAsia="Calibri"/>
                <w:lang w:eastAsia="en-US"/>
              </w:rPr>
              <w:t xml:space="preserve">Всего по программе: </w:t>
            </w:r>
            <w:r w:rsidRPr="0023355B">
              <w:rPr>
                <w:rFonts w:eastAsia="Calibri"/>
                <w:b/>
                <w:lang w:eastAsia="en-US"/>
              </w:rPr>
              <w:t>22 206,</w:t>
            </w:r>
            <w:r w:rsidR="006B5375">
              <w:rPr>
                <w:rFonts w:eastAsia="Calibri"/>
                <w:b/>
                <w:lang w:eastAsia="en-US"/>
              </w:rPr>
              <w:t>7</w:t>
            </w:r>
            <w:r w:rsidRPr="0023355B">
              <w:rPr>
                <w:rFonts w:eastAsia="Calibri"/>
                <w:b/>
                <w:lang w:eastAsia="en-US"/>
              </w:rPr>
              <w:t xml:space="preserve"> тыс. руб.,</w:t>
            </w:r>
            <w:r w:rsidRPr="0023355B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23355B">
              <w:rPr>
                <w:rFonts w:eastAsia="Calibri"/>
                <w:lang w:eastAsia="en-US"/>
              </w:rPr>
              <w:t>т.ч</w:t>
            </w:r>
            <w:proofErr w:type="spellEnd"/>
            <w:r w:rsidRPr="0023355B">
              <w:rPr>
                <w:rFonts w:eastAsia="Calibri"/>
                <w:lang w:eastAsia="en-US"/>
              </w:rPr>
              <w:t>.:</w:t>
            </w:r>
          </w:p>
          <w:p w:rsidR="006B5375" w:rsidRDefault="0023355B" w:rsidP="0023355B">
            <w:pPr>
              <w:jc w:val="both"/>
              <w:rPr>
                <w:rFonts w:eastAsia="Calibri"/>
                <w:b/>
                <w:lang w:eastAsia="en-US"/>
              </w:rPr>
            </w:pPr>
            <w:r w:rsidRPr="0023355B">
              <w:rPr>
                <w:rFonts w:eastAsia="Calibri"/>
                <w:b/>
                <w:lang w:eastAsia="en-US"/>
              </w:rPr>
              <w:t xml:space="preserve">местный бюджет – 426,5 тыс. руб.; </w:t>
            </w:r>
          </w:p>
          <w:p w:rsidR="006B5375" w:rsidRPr="0023355B" w:rsidRDefault="006B5375" w:rsidP="006B5375">
            <w:pPr>
              <w:jc w:val="both"/>
              <w:rPr>
                <w:rFonts w:eastAsia="Calibri"/>
                <w:b/>
                <w:lang w:eastAsia="en-US"/>
              </w:rPr>
            </w:pPr>
            <w:r w:rsidRPr="0023355B">
              <w:rPr>
                <w:rFonts w:eastAsia="Calibri"/>
                <w:b/>
                <w:lang w:eastAsia="en-US"/>
              </w:rPr>
              <w:t>из них:</w:t>
            </w:r>
          </w:p>
          <w:p w:rsidR="006B5375" w:rsidRPr="0023355B" w:rsidRDefault="006B5375" w:rsidP="006B5375">
            <w:pPr>
              <w:jc w:val="both"/>
              <w:rPr>
                <w:rFonts w:eastAsia="Calibri"/>
                <w:lang w:eastAsia="en-US"/>
              </w:rPr>
            </w:pPr>
            <w:r w:rsidRPr="0023355B">
              <w:rPr>
                <w:rFonts w:eastAsia="Calibri"/>
                <w:lang w:eastAsia="en-US"/>
              </w:rPr>
              <w:t xml:space="preserve">2017 год – </w:t>
            </w:r>
            <w:r>
              <w:rPr>
                <w:rFonts w:eastAsia="Calibri"/>
                <w:lang w:eastAsia="en-US"/>
              </w:rPr>
              <w:t>426,5</w:t>
            </w:r>
            <w:r w:rsidRPr="0023355B">
              <w:rPr>
                <w:rFonts w:eastAsia="Calibri"/>
                <w:lang w:eastAsia="en-US"/>
              </w:rPr>
              <w:t xml:space="preserve"> тыс. руб.,</w:t>
            </w:r>
          </w:p>
          <w:p w:rsidR="006B5375" w:rsidRPr="0023355B" w:rsidRDefault="006B5375" w:rsidP="006B5375">
            <w:pPr>
              <w:jc w:val="both"/>
              <w:rPr>
                <w:rFonts w:eastAsia="Calibri"/>
                <w:lang w:eastAsia="en-US"/>
              </w:rPr>
            </w:pPr>
            <w:r w:rsidRPr="0023355B">
              <w:rPr>
                <w:rFonts w:eastAsia="Calibri"/>
                <w:lang w:eastAsia="en-US"/>
              </w:rPr>
              <w:t xml:space="preserve">2018 год – </w:t>
            </w:r>
            <w:r>
              <w:rPr>
                <w:rFonts w:eastAsia="Calibri"/>
                <w:lang w:eastAsia="en-US"/>
              </w:rPr>
              <w:t>0,0</w:t>
            </w:r>
            <w:r w:rsidRPr="0023355B">
              <w:rPr>
                <w:rFonts w:eastAsia="Calibri"/>
                <w:lang w:eastAsia="en-US"/>
              </w:rPr>
              <w:t xml:space="preserve"> тыс. руб.,</w:t>
            </w:r>
          </w:p>
          <w:p w:rsidR="006B5375" w:rsidRDefault="006B5375" w:rsidP="006B537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0,0 </w:t>
            </w:r>
            <w:r w:rsidRPr="0023355B">
              <w:rPr>
                <w:rFonts w:eastAsia="Calibri"/>
                <w:lang w:eastAsia="en-US"/>
              </w:rPr>
              <w:t>тыс. руб.</w:t>
            </w:r>
          </w:p>
          <w:p w:rsidR="0023355B" w:rsidRPr="0023355B" w:rsidRDefault="0023355B" w:rsidP="0023355B">
            <w:pPr>
              <w:jc w:val="both"/>
              <w:rPr>
                <w:rFonts w:eastAsia="Calibri"/>
                <w:b/>
                <w:lang w:eastAsia="en-US"/>
              </w:rPr>
            </w:pPr>
            <w:r w:rsidRPr="0023355B">
              <w:rPr>
                <w:rFonts w:eastAsia="Calibri"/>
                <w:b/>
                <w:lang w:eastAsia="en-US"/>
              </w:rPr>
              <w:t xml:space="preserve">районный бюджет (МБТ на исполнение переданных полномочий) </w:t>
            </w:r>
          </w:p>
          <w:p w:rsidR="0023355B" w:rsidRPr="0023355B" w:rsidRDefault="0023355B" w:rsidP="0023355B">
            <w:pPr>
              <w:jc w:val="both"/>
              <w:rPr>
                <w:rFonts w:eastAsia="Calibri"/>
                <w:b/>
                <w:lang w:eastAsia="en-US"/>
              </w:rPr>
            </w:pPr>
            <w:r w:rsidRPr="0023355B">
              <w:rPr>
                <w:rFonts w:eastAsia="Calibri"/>
                <w:b/>
                <w:lang w:eastAsia="en-US"/>
              </w:rPr>
              <w:t>21 780,3 тыс. руб.,</w:t>
            </w:r>
            <w:r w:rsidRPr="0023355B">
              <w:rPr>
                <w:rFonts w:eastAsia="Calibri"/>
                <w:lang w:eastAsia="en-US"/>
              </w:rPr>
              <w:t xml:space="preserve"> </w:t>
            </w:r>
            <w:r w:rsidRPr="0023355B">
              <w:rPr>
                <w:rFonts w:eastAsia="Calibri"/>
                <w:b/>
                <w:lang w:eastAsia="en-US"/>
              </w:rPr>
              <w:t>из них:</w:t>
            </w:r>
          </w:p>
          <w:p w:rsidR="0023355B" w:rsidRPr="0023355B" w:rsidRDefault="0023355B" w:rsidP="0023355B">
            <w:pPr>
              <w:jc w:val="both"/>
              <w:rPr>
                <w:rFonts w:eastAsia="Calibri"/>
                <w:lang w:eastAsia="en-US"/>
              </w:rPr>
            </w:pPr>
            <w:r w:rsidRPr="0023355B">
              <w:rPr>
                <w:rFonts w:eastAsia="Calibri"/>
                <w:lang w:eastAsia="en-US"/>
              </w:rPr>
              <w:t>2017 год – 9 539,0 тыс. руб.,</w:t>
            </w:r>
          </w:p>
          <w:p w:rsidR="0023355B" w:rsidRPr="0023355B" w:rsidRDefault="0023355B" w:rsidP="0023355B">
            <w:pPr>
              <w:jc w:val="both"/>
              <w:rPr>
                <w:rFonts w:eastAsia="Calibri"/>
                <w:lang w:eastAsia="en-US"/>
              </w:rPr>
            </w:pPr>
            <w:r w:rsidRPr="0023355B">
              <w:rPr>
                <w:rFonts w:eastAsia="Calibri"/>
                <w:lang w:eastAsia="en-US"/>
              </w:rPr>
              <w:t>2018 год – 12241,3 тыс. руб.,</w:t>
            </w:r>
          </w:p>
          <w:p w:rsidR="0023355B" w:rsidRPr="0023355B" w:rsidRDefault="006B5375" w:rsidP="002335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0,0 </w:t>
            </w:r>
            <w:r w:rsidR="0023355B" w:rsidRPr="0023355B">
              <w:rPr>
                <w:rFonts w:eastAsia="Calibri"/>
                <w:lang w:eastAsia="en-US"/>
              </w:rPr>
              <w:t>тыс. руб.</w:t>
            </w:r>
          </w:p>
        </w:tc>
      </w:tr>
      <w:tr w:rsidR="0023355B" w:rsidRPr="0023355B" w:rsidTr="00BB4811">
        <w:tc>
          <w:tcPr>
            <w:tcW w:w="2660" w:type="dxa"/>
          </w:tcPr>
          <w:p w:rsidR="0023355B" w:rsidRPr="0023355B" w:rsidRDefault="0023355B" w:rsidP="0023355B">
            <w:r w:rsidRPr="0023355B">
              <w:t xml:space="preserve">Ожидаемые конечные результаты реализации программы </w:t>
            </w:r>
          </w:p>
        </w:tc>
        <w:tc>
          <w:tcPr>
            <w:tcW w:w="7087" w:type="dxa"/>
          </w:tcPr>
          <w:p w:rsidR="0023355B" w:rsidRPr="0023355B" w:rsidRDefault="0023355B" w:rsidP="0023355B">
            <w:pPr>
              <w:jc w:val="both"/>
            </w:pPr>
            <w:r w:rsidRPr="0023355B">
              <w:t>Обеспечение круглогодичного безопасного движения автотранспорта по улично-дорожной сети сельского поселения Алакуртти Кандалакшского района.</w:t>
            </w:r>
          </w:p>
          <w:p w:rsidR="0023355B" w:rsidRPr="0023355B" w:rsidRDefault="0023355B" w:rsidP="0023355B">
            <w:pPr>
              <w:jc w:val="both"/>
            </w:pPr>
            <w:r w:rsidRPr="0023355B">
              <w:t>Обеспечение требуемой транспортной доступности на территории сельского поселения Алакуртти Кандалакшского района.</w:t>
            </w:r>
          </w:p>
        </w:tc>
      </w:tr>
    </w:tbl>
    <w:p w:rsidR="0023355B" w:rsidRDefault="0023355B">
      <w:pPr>
        <w:spacing w:after="200" w:line="276" w:lineRule="auto"/>
      </w:pPr>
      <w:r>
        <w:br w:type="page"/>
      </w:r>
    </w:p>
    <w:p w:rsidR="009B5286" w:rsidRPr="00F6540C" w:rsidRDefault="009B5286" w:rsidP="009B5286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6540C">
        <w:rPr>
          <w:b/>
          <w:bCs/>
        </w:rPr>
        <w:lastRenderedPageBreak/>
        <w:t xml:space="preserve">Муниципальная программа </w:t>
      </w:r>
    </w:p>
    <w:p w:rsidR="009B5286" w:rsidRPr="00F6540C" w:rsidRDefault="009B5286" w:rsidP="009B5286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6540C">
        <w:rPr>
          <w:b/>
          <w:szCs w:val="28"/>
          <w:lang w:eastAsia="en-US"/>
        </w:rPr>
        <w:t>«</w:t>
      </w:r>
      <w:r w:rsidRPr="00762359">
        <w:rPr>
          <w:b/>
          <w:szCs w:val="28"/>
          <w:lang w:eastAsia="en-US"/>
        </w:rPr>
        <w:t xml:space="preserve">Обеспечение комфортной среды проживания населения </w:t>
      </w:r>
      <w:r>
        <w:rPr>
          <w:b/>
          <w:szCs w:val="28"/>
          <w:lang w:eastAsia="en-US"/>
        </w:rPr>
        <w:t>сельского поселения</w:t>
      </w:r>
      <w:r w:rsidRPr="00762359">
        <w:rPr>
          <w:b/>
          <w:szCs w:val="28"/>
          <w:lang w:eastAsia="en-US"/>
        </w:rPr>
        <w:t xml:space="preserve"> </w:t>
      </w:r>
      <w:r>
        <w:rPr>
          <w:b/>
          <w:szCs w:val="28"/>
          <w:lang w:eastAsia="en-US"/>
        </w:rPr>
        <w:t>Алакуртти</w:t>
      </w:r>
      <w:r w:rsidRPr="00762359">
        <w:rPr>
          <w:b/>
          <w:szCs w:val="28"/>
          <w:lang w:eastAsia="en-US"/>
        </w:rPr>
        <w:t xml:space="preserve"> Кандалакшского района</w:t>
      </w:r>
      <w:r w:rsidRPr="00F6540C">
        <w:rPr>
          <w:b/>
          <w:szCs w:val="28"/>
          <w:lang w:eastAsia="en-US"/>
        </w:rPr>
        <w:t xml:space="preserve">» на </w:t>
      </w:r>
      <w:r>
        <w:rPr>
          <w:b/>
          <w:szCs w:val="28"/>
          <w:lang w:eastAsia="en-US"/>
        </w:rPr>
        <w:t>2017-2019</w:t>
      </w:r>
      <w:r w:rsidRPr="00F6540C">
        <w:rPr>
          <w:b/>
          <w:szCs w:val="28"/>
          <w:lang w:eastAsia="en-US"/>
        </w:rPr>
        <w:t xml:space="preserve"> годы</w:t>
      </w:r>
    </w:p>
    <w:p w:rsidR="009B5286" w:rsidRPr="00EE6D9E" w:rsidRDefault="009B5286" w:rsidP="009B5286">
      <w:pPr>
        <w:autoSpaceDE w:val="0"/>
        <w:autoSpaceDN w:val="0"/>
        <w:adjustRightInd w:val="0"/>
        <w:jc w:val="center"/>
        <w:rPr>
          <w:lang w:eastAsia="en-US"/>
        </w:rPr>
      </w:pPr>
    </w:p>
    <w:p w:rsidR="009B5286" w:rsidRPr="00EE6D9E" w:rsidRDefault="009B5286" w:rsidP="009B5286">
      <w:pPr>
        <w:autoSpaceDE w:val="0"/>
        <w:autoSpaceDN w:val="0"/>
        <w:adjustRightInd w:val="0"/>
        <w:jc w:val="center"/>
        <w:rPr>
          <w:lang w:eastAsia="en-US"/>
        </w:rPr>
      </w:pPr>
      <w:r w:rsidRPr="00EE6D9E">
        <w:rPr>
          <w:lang w:eastAsia="en-US"/>
        </w:rPr>
        <w:t>Паспорт муниципальной программы</w:t>
      </w:r>
    </w:p>
    <w:p w:rsidR="009B5286" w:rsidRPr="00826C88" w:rsidRDefault="009B5286" w:rsidP="009B528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9B5286" w:rsidRPr="00826C88" w:rsidTr="00157D7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 xml:space="preserve">Цели </w:t>
            </w:r>
            <w:r>
              <w:t>п</w:t>
            </w:r>
            <w:r w:rsidRPr="00826C88">
              <w:t>рограммы</w:t>
            </w:r>
          </w:p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B5286">
            <w:pPr>
              <w:pStyle w:val="Default"/>
              <w:numPr>
                <w:ilvl w:val="0"/>
                <w:numId w:val="7"/>
              </w:numPr>
              <w:ind w:left="0" w:firstLine="306"/>
              <w:jc w:val="both"/>
            </w:pPr>
            <w:r w:rsidRPr="00C943C1">
              <w:t xml:space="preserve">Повышение благоустройства территорий </w:t>
            </w:r>
            <w:r>
              <w:t>сельского поселения Алакуртти.</w:t>
            </w:r>
          </w:p>
          <w:p w:rsidR="009B5286" w:rsidRDefault="009B5286" w:rsidP="009B5286">
            <w:pPr>
              <w:pStyle w:val="Default"/>
              <w:numPr>
                <w:ilvl w:val="0"/>
                <w:numId w:val="7"/>
              </w:numPr>
              <w:ind w:left="0" w:firstLine="306"/>
              <w:jc w:val="both"/>
            </w:pPr>
            <w:r w:rsidRPr="0015650B">
              <w:t>Повышение доступности жилья и</w:t>
            </w:r>
            <w:r>
              <w:t xml:space="preserve"> </w:t>
            </w:r>
            <w:r w:rsidRPr="0015650B">
              <w:t xml:space="preserve">качества жилищного обеспечения населения </w:t>
            </w:r>
            <w:r>
              <w:t>сельского поселения Алакуртти.</w:t>
            </w:r>
          </w:p>
          <w:p w:rsidR="009B5286" w:rsidRPr="00826C88" w:rsidRDefault="009B5286" w:rsidP="009B5286">
            <w:pPr>
              <w:pStyle w:val="Default"/>
              <w:numPr>
                <w:ilvl w:val="0"/>
                <w:numId w:val="7"/>
              </w:numPr>
              <w:ind w:left="0" w:firstLine="306"/>
              <w:jc w:val="both"/>
            </w:pPr>
            <w:r w:rsidRPr="0015650B">
              <w:t>Повышение качества и надежности предоставления жилищно-коммунальных услуг населению</w:t>
            </w:r>
            <w:r>
              <w:t xml:space="preserve"> сельского поселения Алакуртти.</w:t>
            </w:r>
          </w:p>
        </w:tc>
      </w:tr>
      <w:tr w:rsidR="009B5286" w:rsidRPr="00826C88" w:rsidTr="00157D79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>Задачи программы</w:t>
            </w:r>
          </w:p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B5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ED4219">
              <w:t xml:space="preserve">Повышение уровня благоустроенности территории </w:t>
            </w:r>
            <w:r>
              <w:t>сельского поселения</w:t>
            </w:r>
            <w:r w:rsidRPr="00ED4219">
              <w:t xml:space="preserve"> </w:t>
            </w:r>
            <w:r>
              <w:t>Алакуртти</w:t>
            </w:r>
            <w:r w:rsidRPr="00ED4219">
              <w:t xml:space="preserve"> Кандалакшского района.</w:t>
            </w:r>
          </w:p>
          <w:p w:rsidR="009B5286" w:rsidRDefault="009B5286" w:rsidP="009B5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F6540C">
              <w:t xml:space="preserve">Создание безопасных и благоприятных условий проживания граждан на территории </w:t>
            </w:r>
            <w:r>
              <w:t>сельского поселения</w:t>
            </w:r>
            <w:r w:rsidRPr="00F6540C">
              <w:t xml:space="preserve"> </w:t>
            </w:r>
            <w:r>
              <w:t>Алакуртти</w:t>
            </w:r>
            <w:r w:rsidRPr="00F6540C">
              <w:t xml:space="preserve"> Кандалакшского района</w:t>
            </w:r>
            <w:r>
              <w:t>.</w:t>
            </w:r>
          </w:p>
          <w:p w:rsidR="009B5286" w:rsidRDefault="009B5286" w:rsidP="009B5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F6540C">
              <w:t>Повышение эффективности использования земельных ресур</w:t>
            </w:r>
            <w:r>
              <w:t>сов муниципального образования.</w:t>
            </w:r>
          </w:p>
          <w:p w:rsidR="009B5286" w:rsidRPr="00826C88" w:rsidRDefault="009B5286" w:rsidP="009B5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762359">
              <w:t>Повышение надежности и обеспечение бесперебойной работы объектов тепло-, водоснабжения и водоотведения</w:t>
            </w:r>
            <w:r>
              <w:t>.</w:t>
            </w:r>
          </w:p>
        </w:tc>
      </w:tr>
      <w:tr w:rsidR="009B5286" w:rsidRPr="00826C88" w:rsidTr="00157D7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>Важнейшие целевые показатели (индикаторы) реализации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B52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D714FE">
              <w:t>Средняя обеспеченность населения площадью жилых квартир</w:t>
            </w:r>
            <w:r>
              <w:t>.</w:t>
            </w:r>
          </w:p>
          <w:p w:rsidR="009B5286" w:rsidRDefault="009B5286" w:rsidP="009B52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>
              <w:t>Уменьшение количества</w:t>
            </w:r>
            <w:r w:rsidRPr="00D714FE">
              <w:t xml:space="preserve"> граждан, проживающих в аварийном жилищном фонде</w:t>
            </w:r>
            <w:r>
              <w:t>.</w:t>
            </w:r>
          </w:p>
          <w:p w:rsidR="009B5286" w:rsidRDefault="009B5286" w:rsidP="009B52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>
              <w:t>Удовлетворенность населения сельского поселения Алакуртти благоустройством территории.</w:t>
            </w:r>
          </w:p>
          <w:p w:rsidR="009B5286" w:rsidRPr="00826C88" w:rsidRDefault="009B5286" w:rsidP="009B52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7" w:firstLine="239"/>
              <w:jc w:val="both"/>
            </w:pPr>
            <w:r w:rsidRPr="000267BB">
              <w:t xml:space="preserve">Удовлетворенность населения </w:t>
            </w:r>
            <w:r>
              <w:t>сельского поселения</w:t>
            </w:r>
            <w:r w:rsidRPr="000267BB">
              <w:t xml:space="preserve"> </w:t>
            </w:r>
            <w:r>
              <w:t xml:space="preserve">Алакуртти деятельностью органов местного самоуправления в отношении оперативности оперативностью устранения аварийных ситуаций </w:t>
            </w:r>
            <w:r w:rsidRPr="000267BB">
              <w:t>на коммунальных объектах</w:t>
            </w:r>
            <w:r>
              <w:t>.</w:t>
            </w:r>
          </w:p>
        </w:tc>
      </w:tr>
      <w:tr w:rsidR="009B5286" w:rsidRPr="00826C88" w:rsidTr="00157D79">
        <w:trPr>
          <w:trHeight w:val="109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ED4219" w:rsidRDefault="009B5286" w:rsidP="00157D79">
            <w:pPr>
              <w:autoSpaceDE w:val="0"/>
              <w:autoSpaceDN w:val="0"/>
              <w:adjustRightInd w:val="0"/>
            </w:pPr>
            <w:r w:rsidRPr="00ED4219">
              <w:t>Перечень подпрограмм</w:t>
            </w:r>
          </w:p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B5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7" w:firstLine="141"/>
              <w:jc w:val="both"/>
            </w:pPr>
            <w:r w:rsidRPr="002860A3">
              <w:t xml:space="preserve">Благоустройство </w:t>
            </w:r>
            <w:r>
              <w:t>территории</w:t>
            </w:r>
            <w:r w:rsidRPr="002860A3">
              <w:t xml:space="preserve"> </w:t>
            </w:r>
            <w:r>
              <w:t>сельского поселения</w:t>
            </w:r>
            <w:r w:rsidRPr="002860A3">
              <w:t xml:space="preserve"> </w:t>
            </w:r>
            <w:r>
              <w:t xml:space="preserve">Алакуртти Кандалакшского района </w:t>
            </w:r>
            <w:r w:rsidRPr="00F6540C">
              <w:t xml:space="preserve">на </w:t>
            </w:r>
            <w:r>
              <w:t>2017-2019</w:t>
            </w:r>
            <w:r w:rsidRPr="00F6540C">
              <w:t xml:space="preserve"> годы (приложение к программе № 1)</w:t>
            </w:r>
            <w:r>
              <w:t>.</w:t>
            </w:r>
          </w:p>
          <w:p w:rsidR="009B5286" w:rsidRDefault="009B5286" w:rsidP="009B5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7" w:firstLine="141"/>
              <w:jc w:val="both"/>
            </w:pPr>
            <w:r w:rsidRPr="00F6540C">
              <w:t xml:space="preserve">Обеспечение безопасных и благоприятных условий проживания граждан на территории </w:t>
            </w:r>
            <w:r>
              <w:t>сельского поселения</w:t>
            </w:r>
            <w:r w:rsidRPr="00F6540C">
              <w:t xml:space="preserve"> </w:t>
            </w:r>
            <w:r>
              <w:t>Алакуртти</w:t>
            </w:r>
            <w:r w:rsidRPr="00F6540C">
              <w:t xml:space="preserve"> Кандалакшского района</w:t>
            </w:r>
            <w:r>
              <w:t xml:space="preserve"> </w:t>
            </w:r>
            <w:r w:rsidRPr="00F6540C">
              <w:t xml:space="preserve">на </w:t>
            </w:r>
            <w:r>
              <w:t>2017-2019</w:t>
            </w:r>
            <w:r w:rsidRPr="00F6540C">
              <w:t xml:space="preserve"> годы (приложение к программе № </w:t>
            </w:r>
            <w:r>
              <w:t>2</w:t>
            </w:r>
            <w:r w:rsidRPr="00F6540C">
              <w:t>)</w:t>
            </w:r>
            <w:r>
              <w:t>.</w:t>
            </w:r>
          </w:p>
          <w:p w:rsidR="009B5286" w:rsidRDefault="009B5286" w:rsidP="009B5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7" w:firstLine="141"/>
              <w:jc w:val="both"/>
            </w:pPr>
            <w:r w:rsidRPr="00F6540C">
              <w:t xml:space="preserve">Регулирование земельных отношений на территории </w:t>
            </w:r>
            <w:r>
              <w:t>сельского поселения</w:t>
            </w:r>
            <w:r w:rsidRPr="00F6540C">
              <w:t xml:space="preserve"> </w:t>
            </w:r>
            <w:r>
              <w:t>Алакуртти</w:t>
            </w:r>
            <w:r w:rsidRPr="00F6540C">
              <w:t xml:space="preserve"> Кандалакшского района</w:t>
            </w:r>
            <w:r>
              <w:t xml:space="preserve"> </w:t>
            </w:r>
            <w:r w:rsidRPr="00F6540C">
              <w:t xml:space="preserve">на </w:t>
            </w:r>
            <w:r>
              <w:t>2017-2019</w:t>
            </w:r>
            <w:r w:rsidRPr="00F6540C">
              <w:t xml:space="preserve"> годы (приложение к программе № </w:t>
            </w:r>
            <w:r>
              <w:t>3</w:t>
            </w:r>
            <w:r w:rsidRPr="00F6540C">
              <w:t>)</w:t>
            </w:r>
            <w:r>
              <w:t>.</w:t>
            </w:r>
          </w:p>
          <w:p w:rsidR="009B5286" w:rsidRPr="00F6540C" w:rsidRDefault="009B5286" w:rsidP="009B5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7" w:firstLine="141"/>
              <w:jc w:val="both"/>
            </w:pPr>
            <w:r w:rsidRPr="00F6540C">
              <w:t xml:space="preserve">Поддержка и развитие </w:t>
            </w:r>
            <w:r>
              <w:t>жилищно-</w:t>
            </w:r>
            <w:r w:rsidRPr="00F6540C">
              <w:t xml:space="preserve">коммунального хозяйства </w:t>
            </w:r>
            <w:r>
              <w:t>сельского поселения</w:t>
            </w:r>
            <w:r w:rsidRPr="00F6540C">
              <w:t xml:space="preserve"> </w:t>
            </w:r>
            <w:r>
              <w:t xml:space="preserve">Алакуртти Кандалакшского района </w:t>
            </w:r>
            <w:r w:rsidRPr="00F6540C">
              <w:t xml:space="preserve">на </w:t>
            </w:r>
            <w:r>
              <w:t>2017-2019</w:t>
            </w:r>
            <w:r w:rsidRPr="00F6540C">
              <w:t xml:space="preserve"> годы (приложение к программе № </w:t>
            </w:r>
            <w:r>
              <w:t>4</w:t>
            </w:r>
            <w:r w:rsidRPr="00F6540C">
              <w:t>)</w:t>
            </w:r>
            <w:r>
              <w:t>.</w:t>
            </w:r>
          </w:p>
        </w:tc>
      </w:tr>
      <w:tr w:rsidR="009B5286" w:rsidRPr="00826C88" w:rsidTr="00157D7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>
              <w:t>Заказчик</w:t>
            </w:r>
            <w:r w:rsidRPr="00826C88"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«Многофункциональный центр Алакуртти»</w:t>
            </w:r>
          </w:p>
        </w:tc>
      </w:tr>
      <w:tr w:rsidR="009B5286" w:rsidRPr="00826C88" w:rsidTr="00157D7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>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  <w:jc w:val="both"/>
            </w:pPr>
            <w:r w:rsidRPr="00B47842">
              <w:t xml:space="preserve">Администрация </w:t>
            </w:r>
            <w:r>
              <w:t>сельского поселения</w:t>
            </w:r>
            <w:r w:rsidRPr="00F530B4">
              <w:t xml:space="preserve"> </w:t>
            </w:r>
            <w:r>
              <w:t>Алакуртти</w:t>
            </w:r>
            <w:r w:rsidRPr="00B47842">
              <w:t xml:space="preserve"> </w:t>
            </w:r>
            <w:r>
              <w:t>Кандалакшского</w:t>
            </w:r>
            <w:r w:rsidRPr="00B47842">
              <w:t xml:space="preserve"> район</w:t>
            </w:r>
            <w:r>
              <w:t>а</w:t>
            </w:r>
          </w:p>
        </w:tc>
      </w:tr>
      <w:tr w:rsidR="009B5286" w:rsidRPr="00826C88" w:rsidTr="00157D7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 xml:space="preserve">Сроки и этапы реализации </w:t>
            </w:r>
            <w:r w:rsidRPr="00826C88">
              <w:lastRenderedPageBreak/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>
              <w:lastRenderedPageBreak/>
              <w:t>2017-2019</w:t>
            </w:r>
            <w:r w:rsidRPr="00826C88">
              <w:t xml:space="preserve"> годы</w:t>
            </w:r>
          </w:p>
        </w:tc>
      </w:tr>
      <w:tr w:rsidR="009B5286" w:rsidRPr="00826C88" w:rsidTr="00157D79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lastRenderedPageBreak/>
              <w:t>Финансовое обеспечение программы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527D8C" w:rsidRDefault="003E4691" w:rsidP="00157D79">
            <w:pPr>
              <w:autoSpaceDE w:val="0"/>
              <w:autoSpaceDN w:val="0"/>
              <w:adjustRightInd w:val="0"/>
            </w:pPr>
            <w:r>
              <w:t xml:space="preserve">Всего по </w:t>
            </w:r>
            <w:r w:rsidR="009B5286" w:rsidRPr="00527D8C">
              <w:t>программе:</w:t>
            </w:r>
            <w:r w:rsidR="009B5286">
              <w:t xml:space="preserve"> 32 931,4</w:t>
            </w:r>
            <w:r w:rsidR="009B5286" w:rsidRPr="00527D8C">
              <w:t xml:space="preserve"> тыс. руб., в </w:t>
            </w:r>
            <w:proofErr w:type="spellStart"/>
            <w:r w:rsidR="009B5286" w:rsidRPr="00527D8C">
              <w:t>т.ч</w:t>
            </w:r>
            <w:proofErr w:type="spellEnd"/>
            <w:r w:rsidR="009B5286" w:rsidRPr="00527D8C">
              <w:t>.: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  <w:rPr>
                <w:b/>
              </w:rPr>
            </w:pPr>
            <w:r w:rsidRPr="00527D8C">
              <w:rPr>
                <w:b/>
              </w:rPr>
              <w:t xml:space="preserve">МБ: </w:t>
            </w:r>
            <w:r>
              <w:rPr>
                <w:b/>
              </w:rPr>
              <w:t>20 937,2</w:t>
            </w:r>
            <w:r w:rsidR="00847CB1">
              <w:rPr>
                <w:b/>
              </w:rPr>
              <w:t xml:space="preserve"> </w:t>
            </w:r>
            <w:r w:rsidRPr="00527D8C">
              <w:rPr>
                <w:b/>
              </w:rPr>
              <w:t>тыс. руб., из них: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</w:pPr>
            <w:r>
              <w:t>2017</w:t>
            </w:r>
            <w:r w:rsidRPr="00527D8C">
              <w:t xml:space="preserve"> год – </w:t>
            </w:r>
            <w:r>
              <w:t>15 461,4</w:t>
            </w:r>
            <w:r w:rsidRPr="00527D8C">
              <w:t xml:space="preserve"> тыс. руб.,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</w:pPr>
            <w:r>
              <w:t>2018</w:t>
            </w:r>
            <w:r w:rsidRPr="00527D8C">
              <w:t xml:space="preserve"> год – </w:t>
            </w:r>
            <w:r>
              <w:t>3 763,1</w:t>
            </w:r>
            <w:r w:rsidRPr="00527D8C">
              <w:t xml:space="preserve"> тыс. руб.,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</w:pPr>
            <w:r>
              <w:t>2019</w:t>
            </w:r>
            <w:r w:rsidRPr="00527D8C">
              <w:t xml:space="preserve"> год – </w:t>
            </w:r>
            <w:r>
              <w:t>1 712,7</w:t>
            </w:r>
            <w:r w:rsidRPr="00527D8C">
              <w:t xml:space="preserve"> тыс. руб.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</w:t>
            </w:r>
            <w:r w:rsidR="00DD6EBB">
              <w:rPr>
                <w:b/>
              </w:rPr>
              <w:t>Й</w:t>
            </w:r>
            <w:r>
              <w:rPr>
                <w:b/>
              </w:rPr>
              <w:t xml:space="preserve">ОННЫЙ БЮДЖЕТ </w:t>
            </w:r>
            <w:proofErr w:type="gramStart"/>
            <w:r>
              <w:rPr>
                <w:b/>
              </w:rPr>
              <w:t>(</w:t>
            </w:r>
            <w:r w:rsidRPr="00527D8C">
              <w:rPr>
                <w:b/>
              </w:rPr>
              <w:t xml:space="preserve"> </w:t>
            </w:r>
            <w:proofErr w:type="gramEnd"/>
            <w:r w:rsidRPr="00527D8C">
              <w:rPr>
                <w:b/>
              </w:rPr>
              <w:t>МЕЖБЮДЖЕТНЫЕ ТР</w:t>
            </w:r>
            <w:r>
              <w:rPr>
                <w:b/>
              </w:rPr>
              <w:t xml:space="preserve">АНСФЕРТЫ, НА ИСПОЛНЕНИЕ ПЕРЕДАННЫХ ПОЛНОМОЧИЙ): </w:t>
            </w:r>
            <w:r w:rsidR="003E4691">
              <w:rPr>
                <w:b/>
              </w:rPr>
              <w:t xml:space="preserve">9 395,3 </w:t>
            </w:r>
            <w:r w:rsidRPr="00527D8C">
              <w:rPr>
                <w:b/>
              </w:rPr>
              <w:t>тыс. руб., из них: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</w:pPr>
            <w:r>
              <w:t>2017</w:t>
            </w:r>
            <w:r w:rsidRPr="00527D8C">
              <w:t xml:space="preserve"> год – </w:t>
            </w:r>
            <w:r>
              <w:t>5 568,3</w:t>
            </w:r>
            <w:r w:rsidRPr="00527D8C">
              <w:t xml:space="preserve"> тыс. руб.,</w:t>
            </w:r>
          </w:p>
          <w:p w:rsidR="009B5286" w:rsidRPr="00527D8C" w:rsidRDefault="009B5286" w:rsidP="00157D79">
            <w:pPr>
              <w:autoSpaceDE w:val="0"/>
              <w:autoSpaceDN w:val="0"/>
              <w:adjustRightInd w:val="0"/>
            </w:pPr>
            <w:r>
              <w:t>2018</w:t>
            </w:r>
            <w:r w:rsidRPr="00527D8C">
              <w:t xml:space="preserve"> год – </w:t>
            </w:r>
            <w:r w:rsidR="003E4691">
              <w:t>3 827,0</w:t>
            </w:r>
            <w:r w:rsidR="00DD6EBB">
              <w:t xml:space="preserve"> </w:t>
            </w:r>
            <w:r w:rsidRPr="00527D8C">
              <w:t>тыс. руб.,</w:t>
            </w:r>
          </w:p>
          <w:p w:rsidR="009B5286" w:rsidRDefault="009B5286" w:rsidP="00157D79">
            <w:pPr>
              <w:autoSpaceDE w:val="0"/>
              <w:autoSpaceDN w:val="0"/>
              <w:adjustRightInd w:val="0"/>
            </w:pPr>
            <w:r>
              <w:t>2019</w:t>
            </w:r>
            <w:r w:rsidR="00DD6EBB">
              <w:t xml:space="preserve"> год – </w:t>
            </w:r>
            <w:r w:rsidR="003E4691">
              <w:t>0</w:t>
            </w:r>
            <w:r w:rsidR="00517716">
              <w:t xml:space="preserve"> тыс. руб.</w:t>
            </w:r>
          </w:p>
          <w:p w:rsidR="003E4691" w:rsidRDefault="003E4691" w:rsidP="00157D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БЮДЖЕТ: 2598,9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уб., из них:</w:t>
            </w:r>
          </w:p>
          <w:p w:rsidR="003E4691" w:rsidRDefault="003E4691" w:rsidP="00157D79">
            <w:pPr>
              <w:autoSpaceDE w:val="0"/>
              <w:autoSpaceDN w:val="0"/>
              <w:adjustRightInd w:val="0"/>
            </w:pPr>
            <w:r>
              <w:t xml:space="preserve">2017 </w:t>
            </w:r>
            <w:r w:rsidRPr="003E4691">
              <w:t>год</w:t>
            </w:r>
            <w:r>
              <w:t xml:space="preserve"> - 0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3E4691" w:rsidRDefault="003E4691" w:rsidP="00157D79">
            <w:pPr>
              <w:autoSpaceDE w:val="0"/>
              <w:autoSpaceDN w:val="0"/>
              <w:adjustRightInd w:val="0"/>
            </w:pPr>
            <w:r>
              <w:t xml:space="preserve">2018 </w:t>
            </w:r>
            <w:r w:rsidRPr="003E4691">
              <w:t xml:space="preserve">год </w:t>
            </w:r>
            <w:r>
              <w:t>– 1673,2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3E4691" w:rsidRPr="003E4691" w:rsidRDefault="003E4691" w:rsidP="00157D79">
            <w:pPr>
              <w:autoSpaceDE w:val="0"/>
              <w:autoSpaceDN w:val="0"/>
              <w:adjustRightInd w:val="0"/>
            </w:pPr>
            <w:r>
              <w:t xml:space="preserve">2019 </w:t>
            </w:r>
            <w:r w:rsidRPr="003E4691">
              <w:t xml:space="preserve">год </w:t>
            </w:r>
            <w:r>
              <w:t>- 925,7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B5286" w:rsidRPr="00826C88" w:rsidTr="00157D79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Pr="00826C88" w:rsidRDefault="009B5286" w:rsidP="00157D79">
            <w:pPr>
              <w:autoSpaceDE w:val="0"/>
              <w:autoSpaceDN w:val="0"/>
              <w:adjustRightInd w:val="0"/>
            </w:pPr>
            <w:r w:rsidRPr="00826C88">
              <w:t>Ожидаемые конечные результ</w:t>
            </w:r>
            <w:r>
              <w:t>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B5286">
            <w:pPr>
              <w:pStyle w:val="ConsPlusNonformat"/>
              <w:widowControl/>
              <w:numPr>
                <w:ilvl w:val="0"/>
                <w:numId w:val="9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средней обеспеченности общей площадью жилья на уровне </w:t>
            </w:r>
            <w:r w:rsidRPr="00D27EFE">
              <w:rPr>
                <w:rFonts w:ascii="Times New Roman" w:hAnsi="Times New Roman" w:cs="Times New Roman"/>
                <w:sz w:val="24"/>
                <w:szCs w:val="24"/>
              </w:rPr>
              <w:t>27,9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E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2017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286" w:rsidRDefault="009B5286" w:rsidP="009B5286">
            <w:pPr>
              <w:pStyle w:val="ConsPlusNonformat"/>
              <w:widowControl/>
              <w:numPr>
                <w:ilvl w:val="0"/>
                <w:numId w:val="9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количество граждан проживающих 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>в аварийном жилищном фонде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286" w:rsidRDefault="009B5286" w:rsidP="009B5286">
            <w:pPr>
              <w:pStyle w:val="ConsPlusNonformat"/>
              <w:widowControl/>
              <w:numPr>
                <w:ilvl w:val="0"/>
                <w:numId w:val="9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Алакуртти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благоустройством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286" w:rsidRPr="00F6540C" w:rsidRDefault="009B5286" w:rsidP="009B5286">
            <w:pPr>
              <w:pStyle w:val="ConsPlusNonformat"/>
              <w:widowControl/>
              <w:numPr>
                <w:ilvl w:val="0"/>
                <w:numId w:val="9"/>
              </w:numPr>
              <w:ind w:left="447"/>
              <w:jc w:val="both"/>
              <w:rPr>
                <w:color w:val="FF0000"/>
              </w:rPr>
            </w:pP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Алакуртти</w:t>
            </w:r>
            <w:r w:rsidRPr="00312D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в отношении оперативности устранения аварийных ситуаций на коммунальных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5286" w:rsidRDefault="009B5286" w:rsidP="0023355B">
      <w:pPr>
        <w:ind w:left="360"/>
      </w:pPr>
    </w:p>
    <w:p w:rsidR="00014F2E" w:rsidRPr="002821CE" w:rsidRDefault="009B5286" w:rsidP="002821CE">
      <w:pPr>
        <w:spacing w:after="200" w:line="276" w:lineRule="auto"/>
      </w:pPr>
      <w:r>
        <w:br w:type="page"/>
      </w:r>
    </w:p>
    <w:p w:rsidR="00DD6EBB" w:rsidRPr="00CE3E36" w:rsidRDefault="00DD6EBB" w:rsidP="00DD6EB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E36">
        <w:rPr>
          <w:rFonts w:ascii="Times New Roman" w:hAnsi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DD6EBB" w:rsidRPr="00CE3E36" w:rsidRDefault="00DD6EBB" w:rsidP="00DD6EB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E3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E3E36">
        <w:rPr>
          <w:rFonts w:ascii="Times New Roman" w:hAnsi="Times New Roman"/>
          <w:b/>
          <w:sz w:val="24"/>
          <w:szCs w:val="24"/>
        </w:rPr>
        <w:t xml:space="preserve">Энергоэффективность и развитие энергетики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b/>
          <w:sz w:val="24"/>
          <w:szCs w:val="24"/>
        </w:rPr>
        <w:t xml:space="preserve"> Алакуртти Кандалакшского района» на </w:t>
      </w:r>
      <w:r>
        <w:rPr>
          <w:rFonts w:ascii="Times New Roman" w:hAnsi="Times New Roman"/>
          <w:b/>
          <w:sz w:val="24"/>
          <w:szCs w:val="24"/>
        </w:rPr>
        <w:t>2017-2019</w:t>
      </w:r>
      <w:r w:rsidRPr="00CE3E36">
        <w:rPr>
          <w:rFonts w:ascii="Times New Roman" w:hAnsi="Times New Roman"/>
          <w:b/>
          <w:sz w:val="24"/>
          <w:szCs w:val="24"/>
        </w:rPr>
        <w:t>годы</w:t>
      </w:r>
    </w:p>
    <w:p w:rsidR="00DD6EBB" w:rsidRPr="00CE3E36" w:rsidRDefault="00DD6EBB" w:rsidP="00DD6EBB"/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DD6EBB" w:rsidRPr="00C33A10" w:rsidTr="00157D79">
        <w:trPr>
          <w:trHeight w:val="72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pPr>
              <w:ind w:right="66"/>
              <w:jc w:val="both"/>
            </w:pPr>
            <w:r w:rsidRPr="00C33A10">
              <w:t>Надежное обеспечение сельского поселения Алакуртти Кандалакшского района топливно-энергетическими ресурсами, повышение эффективности их использования.</w:t>
            </w:r>
          </w:p>
        </w:tc>
      </w:tr>
      <w:tr w:rsidR="00DD6EBB" w:rsidRPr="00C33A10" w:rsidTr="00157D79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 xml:space="preserve">Задачи программы </w:t>
            </w:r>
          </w:p>
          <w:p w:rsidR="00DD6EBB" w:rsidRPr="00C33A10" w:rsidRDefault="00DD6EBB" w:rsidP="00157D79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pPr>
              <w:pStyle w:val="a3"/>
              <w:ind w:left="67" w:right="66"/>
              <w:jc w:val="both"/>
            </w:pPr>
            <w:r w:rsidRPr="00C33A10">
              <w:t>1. Снижение удельных показателей энергопотребления.</w:t>
            </w:r>
          </w:p>
          <w:p w:rsidR="00DD6EBB" w:rsidRPr="00C33A10" w:rsidRDefault="00DD6EBB" w:rsidP="00157D79">
            <w:pPr>
              <w:ind w:left="67" w:right="66"/>
              <w:jc w:val="both"/>
            </w:pPr>
            <w:r w:rsidRPr="00C33A10">
              <w:t>2. Повышение надежности обеспечения коммунальными услугами населения сельского поселения Алакуртти Кандалакшского района</w:t>
            </w:r>
          </w:p>
        </w:tc>
      </w:tr>
      <w:tr w:rsidR="00DD6EBB" w:rsidRPr="00C33A10" w:rsidTr="00157D79">
        <w:trPr>
          <w:trHeight w:val="128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Важнейшие целевые показатели (индикаторы) реализации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pPr>
              <w:pStyle w:val="a3"/>
              <w:ind w:left="67" w:right="66"/>
              <w:jc w:val="both"/>
            </w:pPr>
            <w:r w:rsidRPr="00C33A10">
              <w:t>Удельный вес зданий бюджетных учреждений</w:t>
            </w:r>
            <w:r>
              <w:t xml:space="preserve"> </w:t>
            </w:r>
            <w:r w:rsidRPr="00C33A10">
              <w:t>сельского поселения Алакуртти Кандалакшского района, в которых проведены мероприятия по энергоэффективности и энергосбережению.</w:t>
            </w:r>
          </w:p>
        </w:tc>
      </w:tr>
      <w:tr w:rsidR="00DD6EBB" w:rsidRPr="00C33A10" w:rsidTr="00157D79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Перечень подпрограмм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F8380E" w:rsidRDefault="00DD6EBB" w:rsidP="00157D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1. «Энергосбережение и повышение энергоэффективности социальной сферы </w:t>
            </w:r>
          </w:p>
          <w:p w:rsidR="00DD6EBB" w:rsidRPr="00C33A10" w:rsidRDefault="00DD6EBB" w:rsidP="00157D79">
            <w:pPr>
              <w:ind w:right="66"/>
              <w:jc w:val="both"/>
            </w:pPr>
            <w:r w:rsidRPr="00C33A10">
              <w:t>сельского поселения Алакуртти Кандалакшского района на 2017-2019годы».</w:t>
            </w:r>
          </w:p>
          <w:p w:rsidR="00DD6EBB" w:rsidRPr="00C33A10" w:rsidRDefault="00DD6EBB" w:rsidP="00157D79">
            <w:pPr>
              <w:ind w:right="66"/>
              <w:jc w:val="both"/>
            </w:pPr>
            <w:r w:rsidRPr="00C33A10">
              <w:t>2. Подготовка объектов и систем жизнеобеспечения на территории сельского поселения Алакуртти Кандалакшского района» на 2017 год.</w:t>
            </w:r>
          </w:p>
        </w:tc>
      </w:tr>
      <w:tr w:rsidR="00DD6EBB" w:rsidRPr="00C33A10" w:rsidTr="00157D79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Заказчики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pPr>
              <w:ind w:right="66"/>
              <w:jc w:val="both"/>
              <w:rPr>
                <w:highlight w:val="yellow"/>
              </w:rPr>
            </w:pPr>
            <w:r w:rsidRPr="00C33A10">
              <w:t>Муниципальное казенное учреждение «Многофункциональный центр Алакуртти»</w:t>
            </w:r>
          </w:p>
        </w:tc>
      </w:tr>
      <w:tr w:rsidR="00DD6EBB" w:rsidRPr="00C33A10" w:rsidTr="00157D7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Заказчик-координатор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pPr>
              <w:ind w:right="66"/>
              <w:jc w:val="both"/>
              <w:rPr>
                <w:highlight w:val="yellow"/>
              </w:rPr>
            </w:pPr>
            <w:r w:rsidRPr="00C33A10">
              <w:t>Администрация сельского поселения Алакуртти Кандалакшского района</w:t>
            </w:r>
          </w:p>
        </w:tc>
      </w:tr>
      <w:tr w:rsidR="00DD6EBB" w:rsidRPr="00C33A10" w:rsidTr="00157D7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 xml:space="preserve">Сроки и этапы реализации программы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2017-2019годы</w:t>
            </w:r>
          </w:p>
        </w:tc>
      </w:tr>
      <w:tr w:rsidR="00DD6EBB" w:rsidRPr="00C33A10" w:rsidTr="00157D79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 xml:space="preserve">Финансовое обеспечение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Всего по программе: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2604,3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РАЙОННЫЙ БЮДЖЕТ (</w:t>
            </w:r>
            <w:r w:rsidRPr="006809A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НА ИСПОЛНЕНИЕ ПЕРЕДАННЫХ ПОЛНОМОЧИЙ)</w:t>
            </w: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2 604,3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уб., из них:</w:t>
            </w:r>
          </w:p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1413,3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1191,0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>год – 0 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D6EBB" w:rsidRPr="00F8380E" w:rsidRDefault="00DD6EBB" w:rsidP="00157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BB" w:rsidRPr="00C33A10" w:rsidTr="00157D79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C33A10" w:rsidRDefault="00DD6EBB" w:rsidP="00157D79">
            <w:r w:rsidRPr="00C33A10">
              <w:t>Ожидаемые конечные результаты реализации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B" w:rsidRPr="00F8380E" w:rsidRDefault="00DD6EBB" w:rsidP="00157D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Реализация подпрограммных мероприятий в 2017-2019 годах позволит достичь следующих результатов:</w:t>
            </w:r>
          </w:p>
          <w:p w:rsidR="00DD6EBB" w:rsidRPr="00C33A10" w:rsidRDefault="00DD6EBB" w:rsidP="00157D79">
            <w:pPr>
              <w:autoSpaceDE w:val="0"/>
              <w:autoSpaceDN w:val="0"/>
              <w:adjustRightInd w:val="0"/>
              <w:jc w:val="both"/>
            </w:pPr>
            <w:r w:rsidRPr="00C33A10">
              <w:t>1. Снижение потребления топливно-энергетических ресурсов и воды бюджетными учреждениями на территории сельского поселения Алакуртти Кандалакшского района.</w:t>
            </w:r>
          </w:p>
          <w:p w:rsidR="00DD6EBB" w:rsidRPr="00F8380E" w:rsidRDefault="00DD6EBB" w:rsidP="00157D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2. Улучшение комфортных условий в бюджетных учреждениях и снижение заболеваемости.</w:t>
            </w:r>
          </w:p>
          <w:p w:rsidR="00DD6EBB" w:rsidRPr="00C33A10" w:rsidRDefault="00DD6EBB" w:rsidP="00157D79">
            <w:pPr>
              <w:jc w:val="both"/>
            </w:pPr>
            <w:r w:rsidRPr="00C33A10">
              <w:t>3. Обеспечение потребителям энергоресурсов качество энергоснабжения и воды.</w:t>
            </w:r>
          </w:p>
          <w:p w:rsidR="00DD6EBB" w:rsidRPr="00C33A10" w:rsidRDefault="00DD6EBB" w:rsidP="00157D79">
            <w:pPr>
              <w:jc w:val="both"/>
            </w:pPr>
            <w:r w:rsidRPr="00C33A10">
              <w:t xml:space="preserve">4. Снижение протяженности ветхих инженерных сетей на территории сельского поселения Алакуртти, </w:t>
            </w:r>
            <w:r w:rsidRPr="00C33A10">
              <w:lastRenderedPageBreak/>
              <w:t xml:space="preserve">определенного </w:t>
            </w:r>
            <w:proofErr w:type="gramStart"/>
            <w:r w:rsidRPr="00C33A10">
              <w:t>согласно формы</w:t>
            </w:r>
            <w:proofErr w:type="gramEnd"/>
            <w:r w:rsidRPr="00C33A10">
              <w:t xml:space="preserve"> 1_ЖКХ (зима) срочная «Сведения о подготовке жилищно-коммунального хозяйства к работе в зимних условиях», утвержденной постановлением Росстата от 27.02.2006 № 7 по состоянию на 01.10.2011 к 2017 на 20%</w:t>
            </w:r>
          </w:p>
        </w:tc>
      </w:tr>
    </w:tbl>
    <w:p w:rsidR="00DD6EBB" w:rsidRDefault="00DD6EBB" w:rsidP="00DD6EBB">
      <w:pPr>
        <w:rPr>
          <w:b/>
        </w:rPr>
      </w:pPr>
    </w:p>
    <w:p w:rsidR="00DD6EBB" w:rsidRDefault="00DD6EBB" w:rsidP="00DD6EBB">
      <w:pPr>
        <w:rPr>
          <w:b/>
        </w:rPr>
      </w:pPr>
      <w:r>
        <w:rPr>
          <w:b/>
        </w:rPr>
        <w:br w:type="page"/>
      </w:r>
    </w:p>
    <w:p w:rsidR="00DD6EBB" w:rsidRDefault="00DD6EBB" w:rsidP="00517716">
      <w:pPr>
        <w:autoSpaceDE w:val="0"/>
        <w:autoSpaceDN w:val="0"/>
        <w:adjustRightInd w:val="0"/>
        <w:jc w:val="center"/>
        <w:rPr>
          <w:b/>
          <w:bCs/>
        </w:rPr>
      </w:pPr>
    </w:p>
    <w:p w:rsidR="00517716" w:rsidRPr="00517716" w:rsidRDefault="00517716" w:rsidP="00517716">
      <w:pPr>
        <w:autoSpaceDE w:val="0"/>
        <w:autoSpaceDN w:val="0"/>
        <w:adjustRightInd w:val="0"/>
        <w:jc w:val="center"/>
        <w:rPr>
          <w:b/>
          <w:bCs/>
        </w:rPr>
      </w:pPr>
      <w:r w:rsidRPr="00517716">
        <w:rPr>
          <w:b/>
          <w:bCs/>
        </w:rPr>
        <w:t>Паспорт</w:t>
      </w:r>
    </w:p>
    <w:p w:rsidR="00517716" w:rsidRPr="00517716" w:rsidRDefault="00517716" w:rsidP="00517716">
      <w:pPr>
        <w:autoSpaceDE w:val="0"/>
        <w:autoSpaceDN w:val="0"/>
        <w:adjustRightInd w:val="0"/>
        <w:jc w:val="center"/>
        <w:rPr>
          <w:b/>
          <w:bCs/>
        </w:rPr>
      </w:pPr>
      <w:r w:rsidRPr="00517716">
        <w:rPr>
          <w:b/>
          <w:bCs/>
        </w:rPr>
        <w:t>МУНИЦИПАЛЬНОЙ ПРОГРАММЫ</w:t>
      </w:r>
    </w:p>
    <w:p w:rsidR="00517716" w:rsidRPr="00517716" w:rsidRDefault="00517716" w:rsidP="00517716">
      <w:pPr>
        <w:jc w:val="center"/>
        <w:rPr>
          <w:b/>
        </w:rPr>
      </w:pPr>
      <w:r w:rsidRPr="00517716">
        <w:rPr>
          <w:b/>
        </w:rPr>
        <w:t xml:space="preserve">«Развитие культуры и сохранение культурного наследия </w:t>
      </w:r>
    </w:p>
    <w:p w:rsidR="00517716" w:rsidRPr="00517716" w:rsidRDefault="00517716" w:rsidP="00517716">
      <w:pPr>
        <w:jc w:val="center"/>
        <w:rPr>
          <w:b/>
        </w:rPr>
      </w:pPr>
      <w:r w:rsidRPr="00517716">
        <w:rPr>
          <w:b/>
        </w:rPr>
        <w:t xml:space="preserve">сельского поселения Алакуртти» </w:t>
      </w:r>
    </w:p>
    <w:p w:rsidR="00517716" w:rsidRPr="00517716" w:rsidRDefault="00517716" w:rsidP="00517716">
      <w:pPr>
        <w:jc w:val="center"/>
        <w:rPr>
          <w:b/>
        </w:rPr>
      </w:pPr>
      <w:r w:rsidRPr="00517716">
        <w:rPr>
          <w:b/>
        </w:rPr>
        <w:t>на 2017-2019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17716" w:rsidRPr="00517716" w:rsidTr="00157D79"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Наименование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 xml:space="preserve">Программы 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716">
              <w:t>(далее – Программа)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rPr>
                <w:b/>
              </w:rPr>
            </w:pPr>
            <w:r w:rsidRPr="00517716">
              <w:rPr>
                <w:b/>
              </w:rPr>
              <w:t>«Развитие культуры и сохранение культурного наследия сельское поселение Алакуртти» на 2017-2019 годы</w:t>
            </w:r>
          </w:p>
        </w:tc>
      </w:tr>
      <w:tr w:rsidR="00517716" w:rsidRPr="00517716" w:rsidTr="00157D79"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716">
              <w:rPr>
                <w:bCs/>
              </w:rPr>
              <w:t>Разработчик программы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suppressAutoHyphens/>
              <w:snapToGrid w:val="0"/>
              <w:rPr>
                <w:lang w:eastAsia="ar-SA"/>
              </w:rPr>
            </w:pPr>
            <w:r w:rsidRPr="00517716">
              <w:rPr>
                <w:lang w:eastAsia="ar-SA"/>
              </w:rPr>
              <w:t xml:space="preserve">Администрация сельского поселения Алакуртти Кандалакшского района </w:t>
            </w:r>
          </w:p>
          <w:p w:rsidR="00517716" w:rsidRPr="00517716" w:rsidRDefault="00517716" w:rsidP="00517716">
            <w:pPr>
              <w:suppressAutoHyphens/>
              <w:snapToGrid w:val="0"/>
              <w:rPr>
                <w:lang w:eastAsia="ar-SA"/>
              </w:rPr>
            </w:pPr>
            <w:r w:rsidRPr="00517716">
              <w:rPr>
                <w:lang w:eastAsia="ar-SA"/>
              </w:rPr>
              <w:t>Муниципальное казенное учреждение «Многофункциональный центр Алакуртти»</w:t>
            </w:r>
          </w:p>
        </w:tc>
      </w:tr>
      <w:tr w:rsidR="00517716" w:rsidRPr="00517716" w:rsidTr="00157D79">
        <w:trPr>
          <w:trHeight w:val="1202"/>
        </w:trPr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bCs/>
              </w:rPr>
            </w:pPr>
            <w:r w:rsidRPr="00517716">
              <w:t>Цели Программы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69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1. Обеспечение свободы творчества и прав граждан на участие в культурной жизни.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2. Обеспечение прав граждан на доступ к культурным ценностям и информации.</w:t>
            </w:r>
          </w:p>
        </w:tc>
      </w:tr>
      <w:tr w:rsidR="00517716" w:rsidRPr="00517716" w:rsidTr="00157D79">
        <w:trPr>
          <w:trHeight w:val="1565"/>
        </w:trPr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Задачи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Программы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rPr>
                <w:rFonts w:eastAsia="Calibri"/>
                <w:lang w:eastAsia="ar-SA"/>
              </w:rPr>
            </w:pPr>
            <w:r w:rsidRPr="00517716">
              <w:rPr>
                <w:rFonts w:eastAsia="Calibri"/>
                <w:lang w:eastAsia="ar-SA"/>
              </w:rPr>
              <w:t>1.</w:t>
            </w:r>
            <w:r w:rsidRPr="00517716">
              <w:rPr>
                <w:rFonts w:eastAsia="Calibri"/>
                <w:lang w:eastAsia="en-US"/>
              </w:rPr>
              <w:t xml:space="preserve"> 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517716" w:rsidRPr="00517716" w:rsidRDefault="00517716" w:rsidP="00517716">
            <w:pPr>
              <w:rPr>
                <w:rFonts w:eastAsia="Calibri"/>
                <w:lang w:eastAsia="ar-SA"/>
              </w:rPr>
            </w:pPr>
            <w:r w:rsidRPr="00517716">
              <w:rPr>
                <w:rFonts w:eastAsia="Calibri"/>
                <w:lang w:eastAsia="ar-SA"/>
              </w:rPr>
              <w:t>2.</w:t>
            </w:r>
            <w:r w:rsidRPr="00517716">
              <w:rPr>
                <w:rFonts w:eastAsia="Calibri"/>
                <w:lang w:eastAsia="en-US"/>
              </w:rPr>
              <w:t xml:space="preserve"> Обеспечение прав граждан на участие в культурной жизни, реализация творческого потенциала населения</w:t>
            </w:r>
          </w:p>
          <w:p w:rsidR="00517716" w:rsidRPr="00517716" w:rsidRDefault="00517716" w:rsidP="00517716">
            <w:pPr>
              <w:rPr>
                <w:rFonts w:eastAsia="Calibri"/>
                <w:lang w:eastAsia="en-US"/>
              </w:rPr>
            </w:pPr>
            <w:r w:rsidRPr="00517716">
              <w:rPr>
                <w:rFonts w:eastAsia="Calibri"/>
                <w:lang w:eastAsia="ar-SA"/>
              </w:rPr>
              <w:t>3.Повышение качества и доступности услуг в сфере культуры</w:t>
            </w:r>
          </w:p>
        </w:tc>
      </w:tr>
      <w:tr w:rsidR="00517716" w:rsidRPr="00517716" w:rsidTr="00157D79">
        <w:tc>
          <w:tcPr>
            <w:tcW w:w="2802" w:type="dxa"/>
          </w:tcPr>
          <w:p w:rsidR="00517716" w:rsidRPr="00517716" w:rsidRDefault="00517716" w:rsidP="00517716">
            <w:r w:rsidRPr="00517716">
              <w:t>Сроки реализации Программы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jc w:val="both"/>
            </w:pPr>
            <w:r w:rsidRPr="00517716">
              <w:t>2017-2019 годы</w:t>
            </w:r>
          </w:p>
        </w:tc>
      </w:tr>
      <w:tr w:rsidR="00517716" w:rsidRPr="00517716" w:rsidTr="00157D79">
        <w:trPr>
          <w:trHeight w:val="599"/>
        </w:trPr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Перечень подпрограмм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716">
              <w:t>Программы: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«Наследие» на 2017-2019 годы;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«Искусство» на 2017-2019 годы.</w:t>
            </w:r>
          </w:p>
        </w:tc>
      </w:tr>
      <w:tr w:rsidR="00517716" w:rsidRPr="00517716" w:rsidTr="00157D79">
        <w:tc>
          <w:tcPr>
            <w:tcW w:w="2802" w:type="dxa"/>
          </w:tcPr>
          <w:p w:rsidR="00517716" w:rsidRPr="00517716" w:rsidRDefault="00517716" w:rsidP="00517716">
            <w:pPr>
              <w:jc w:val="both"/>
            </w:pPr>
            <w:bookmarkStart w:id="1" w:name="_GoBack" w:colFirst="1" w:colLast="1"/>
            <w:r w:rsidRPr="00517716"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jc w:val="both"/>
            </w:pPr>
            <w:r w:rsidRPr="00517716">
              <w:t>Общий объем средств, направленных на реализацию мероприятий Программы, составляет всего 24 112,</w:t>
            </w:r>
            <w:r w:rsidR="00847CB1">
              <w:t>4</w:t>
            </w:r>
            <w:r w:rsidRPr="00517716">
              <w:t xml:space="preserve"> тыс</w:t>
            </w:r>
            <w:proofErr w:type="gramStart"/>
            <w:r w:rsidRPr="00517716">
              <w:t>.р</w:t>
            </w:r>
            <w:proofErr w:type="gramEnd"/>
            <w:r w:rsidRPr="00517716">
              <w:t>уб. в </w:t>
            </w:r>
            <w:proofErr w:type="spellStart"/>
            <w:r w:rsidRPr="00517716">
              <w:t>т.ч</w:t>
            </w:r>
            <w:proofErr w:type="spellEnd"/>
            <w:r w:rsidRPr="00517716">
              <w:t xml:space="preserve">.: </w:t>
            </w:r>
          </w:p>
          <w:p w:rsidR="00517716" w:rsidRPr="00517716" w:rsidRDefault="00517716" w:rsidP="00517716">
            <w:pPr>
              <w:jc w:val="both"/>
            </w:pPr>
            <w:r w:rsidRPr="00517716">
              <w:t xml:space="preserve">На 2017 год – 5 284,2 тыс. руб. в </w:t>
            </w:r>
            <w:proofErr w:type="spellStart"/>
            <w:r w:rsidRPr="00517716">
              <w:t>т</w:t>
            </w:r>
            <w:proofErr w:type="gramStart"/>
            <w:r w:rsidRPr="00517716">
              <w:t>.ч</w:t>
            </w:r>
            <w:proofErr w:type="spellEnd"/>
            <w:proofErr w:type="gramEnd"/>
            <w:r w:rsidRPr="00517716">
              <w:t>:</w:t>
            </w:r>
          </w:p>
          <w:p w:rsidR="00847CB1" w:rsidRDefault="00517716" w:rsidP="00517716">
            <w:pPr>
              <w:numPr>
                <w:ilvl w:val="0"/>
                <w:numId w:val="10"/>
              </w:numPr>
              <w:jc w:val="both"/>
            </w:pPr>
            <w:r w:rsidRPr="00517716">
              <w:t xml:space="preserve">«Наследие» - всего – 1 738,4 тыс. руб., </w:t>
            </w:r>
          </w:p>
          <w:p w:rsidR="00847CB1" w:rsidRDefault="00517716" w:rsidP="00847CB1">
            <w:pPr>
              <w:ind w:left="642"/>
              <w:jc w:val="both"/>
            </w:pPr>
            <w:r w:rsidRPr="00517716">
              <w:t xml:space="preserve">в т. ч. районный бюджет (межбюджетные трансферты, на исполнение переданных полномочий) </w:t>
            </w:r>
          </w:p>
          <w:p w:rsidR="00847CB1" w:rsidRDefault="00517716" w:rsidP="00847CB1">
            <w:pPr>
              <w:ind w:left="642"/>
              <w:jc w:val="both"/>
            </w:pPr>
            <w:r w:rsidRPr="00517716">
              <w:t>– 1 73</w:t>
            </w:r>
            <w:r w:rsidR="00847CB1">
              <w:t>8</w:t>
            </w:r>
            <w:r w:rsidRPr="00517716">
              <w:t>,</w:t>
            </w:r>
            <w:r w:rsidR="00847CB1">
              <w:t>4</w:t>
            </w:r>
            <w:r w:rsidRPr="00517716">
              <w:t xml:space="preserve"> тыс. руб</w:t>
            </w:r>
            <w:r w:rsidR="00847CB1">
              <w:t>.</w:t>
            </w:r>
          </w:p>
          <w:p w:rsidR="00517716" w:rsidRPr="00517716" w:rsidRDefault="00847CB1" w:rsidP="00517716">
            <w:pPr>
              <w:numPr>
                <w:ilvl w:val="0"/>
                <w:numId w:val="10"/>
              </w:numPr>
              <w:jc w:val="both"/>
            </w:pPr>
            <w:r w:rsidRPr="00517716">
              <w:t xml:space="preserve"> </w:t>
            </w:r>
            <w:proofErr w:type="gramStart"/>
            <w:r w:rsidR="00517716" w:rsidRPr="00517716">
              <w:t xml:space="preserve">«Искусство» - 3 545,8 тыс. руб., в </w:t>
            </w:r>
            <w:proofErr w:type="spellStart"/>
            <w:r w:rsidR="00517716" w:rsidRPr="00517716">
              <w:t>т.ч</w:t>
            </w:r>
            <w:proofErr w:type="spellEnd"/>
            <w:r w:rsidR="00517716" w:rsidRPr="00517716">
              <w:t>. местный бюджет 1 631,9 тыс. руб., районный бюджет – 493,5 тыс. руб., областной бюджет 1 420,4 тыс. руб.</w:t>
            </w:r>
            <w:proofErr w:type="gramEnd"/>
          </w:p>
          <w:p w:rsidR="00517716" w:rsidRPr="00517716" w:rsidRDefault="00517716" w:rsidP="00517716">
            <w:pPr>
              <w:ind w:left="642"/>
              <w:jc w:val="both"/>
            </w:pPr>
          </w:p>
          <w:p w:rsidR="00517716" w:rsidRPr="00517716" w:rsidRDefault="00517716" w:rsidP="00517716">
            <w:pPr>
              <w:jc w:val="both"/>
            </w:pPr>
            <w:r w:rsidRPr="00517716">
              <w:t xml:space="preserve">На 2018 год – 11 273,6 тыс. руб., в </w:t>
            </w:r>
            <w:proofErr w:type="spellStart"/>
            <w:r w:rsidRPr="00517716">
              <w:t>т</w:t>
            </w:r>
            <w:proofErr w:type="gramStart"/>
            <w:r w:rsidRPr="00517716">
              <w:t>.ч</w:t>
            </w:r>
            <w:proofErr w:type="spellEnd"/>
            <w:proofErr w:type="gramEnd"/>
            <w:r w:rsidRPr="00517716">
              <w:t>:</w:t>
            </w:r>
          </w:p>
          <w:p w:rsidR="00847CB1" w:rsidRDefault="00517716" w:rsidP="00517716">
            <w:pPr>
              <w:numPr>
                <w:ilvl w:val="0"/>
                <w:numId w:val="11"/>
              </w:numPr>
              <w:jc w:val="both"/>
            </w:pPr>
            <w:r w:rsidRPr="00517716">
              <w:t xml:space="preserve">«Наследие» - всего – 1 500,0 тыс. руб., </w:t>
            </w:r>
          </w:p>
          <w:p w:rsidR="00847CB1" w:rsidRDefault="00517716" w:rsidP="00847CB1">
            <w:pPr>
              <w:ind w:left="642"/>
              <w:jc w:val="both"/>
            </w:pPr>
            <w:r w:rsidRPr="00517716">
              <w:t xml:space="preserve">в т. ч. районный бюджет (межбюджетные трансферты, на исполнение переданных полномочий) </w:t>
            </w:r>
          </w:p>
          <w:p w:rsidR="00847CB1" w:rsidRDefault="00517716" w:rsidP="00847CB1">
            <w:pPr>
              <w:ind w:left="642"/>
              <w:jc w:val="both"/>
            </w:pPr>
            <w:r w:rsidRPr="00517716">
              <w:t>– 1 </w:t>
            </w:r>
            <w:r w:rsidR="00847CB1">
              <w:t>500,0 тыс. руб.</w:t>
            </w:r>
          </w:p>
          <w:p w:rsidR="00517716" w:rsidRPr="00517716" w:rsidRDefault="00517716" w:rsidP="00517716">
            <w:pPr>
              <w:numPr>
                <w:ilvl w:val="0"/>
                <w:numId w:val="11"/>
              </w:numPr>
              <w:jc w:val="both"/>
            </w:pPr>
            <w:r w:rsidRPr="00517716">
              <w:t xml:space="preserve">«Искусство» - 9 773,6 тыс. руб., в </w:t>
            </w:r>
            <w:proofErr w:type="spellStart"/>
            <w:r w:rsidRPr="00517716">
              <w:t>т.ч</w:t>
            </w:r>
            <w:proofErr w:type="spellEnd"/>
            <w:r w:rsidRPr="00517716">
              <w:t>. местный бюджет 7 716,5 тыс. руб., областной бюджет 2 057,1 тыс. руб.</w:t>
            </w:r>
          </w:p>
          <w:p w:rsidR="00517716" w:rsidRPr="00517716" w:rsidRDefault="00517716" w:rsidP="00517716">
            <w:pPr>
              <w:ind w:left="642"/>
              <w:jc w:val="both"/>
            </w:pPr>
          </w:p>
          <w:p w:rsidR="00517716" w:rsidRPr="00517716" w:rsidRDefault="00517716" w:rsidP="00517716">
            <w:pPr>
              <w:jc w:val="both"/>
            </w:pPr>
            <w:r w:rsidRPr="00517716">
              <w:t xml:space="preserve">На 2019 год – 7 554,7 тыс. руб., в </w:t>
            </w:r>
            <w:proofErr w:type="spellStart"/>
            <w:r w:rsidRPr="00517716">
              <w:t>т</w:t>
            </w:r>
            <w:proofErr w:type="gramStart"/>
            <w:r w:rsidRPr="00517716">
              <w:t>.ч</w:t>
            </w:r>
            <w:proofErr w:type="spellEnd"/>
            <w:proofErr w:type="gramEnd"/>
            <w:r w:rsidRPr="00517716">
              <w:t>:</w:t>
            </w:r>
          </w:p>
          <w:p w:rsidR="00517716" w:rsidRPr="00517716" w:rsidRDefault="00517716" w:rsidP="00517716">
            <w:pPr>
              <w:numPr>
                <w:ilvl w:val="0"/>
                <w:numId w:val="12"/>
              </w:numPr>
              <w:jc w:val="both"/>
            </w:pPr>
            <w:r w:rsidRPr="00517716">
              <w:t>«Наследие» - 0 тыс. руб.</w:t>
            </w:r>
          </w:p>
          <w:p w:rsidR="00517716" w:rsidRPr="00517716" w:rsidRDefault="00517716" w:rsidP="00517716">
            <w:pPr>
              <w:numPr>
                <w:ilvl w:val="0"/>
                <w:numId w:val="12"/>
              </w:numPr>
              <w:jc w:val="both"/>
            </w:pPr>
            <w:r w:rsidRPr="00517716">
              <w:t xml:space="preserve">«Искусство» - 7 554,7 тыс. руб., в </w:t>
            </w:r>
            <w:proofErr w:type="spellStart"/>
            <w:r w:rsidRPr="00517716">
              <w:t>т.ч</w:t>
            </w:r>
            <w:proofErr w:type="spellEnd"/>
            <w:r w:rsidRPr="00517716">
              <w:t>. местный бюджет 5 399,7 тыс. руб., областной бюджет 2 155,0 тыс. руб.</w:t>
            </w:r>
          </w:p>
        </w:tc>
      </w:tr>
      <w:bookmarkEnd w:id="1"/>
      <w:tr w:rsidR="00517716" w:rsidRPr="00517716" w:rsidTr="00157D79">
        <w:tc>
          <w:tcPr>
            <w:tcW w:w="2802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lastRenderedPageBreak/>
              <w:t>Ожидаемые конечные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результаты реализации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программы и показатели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социально-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</w:pPr>
            <w:r w:rsidRPr="00517716">
              <w:t>экономической</w:t>
            </w: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716">
              <w:t>эффективности</w:t>
            </w:r>
          </w:p>
        </w:tc>
        <w:tc>
          <w:tcPr>
            <w:tcW w:w="6769" w:type="dxa"/>
          </w:tcPr>
          <w:p w:rsidR="00517716" w:rsidRPr="00517716" w:rsidRDefault="00517716" w:rsidP="00517716">
            <w:pPr>
              <w:autoSpaceDE w:val="0"/>
              <w:autoSpaceDN w:val="0"/>
              <w:adjustRightInd w:val="0"/>
              <w:jc w:val="both"/>
            </w:pPr>
            <w:r w:rsidRPr="00517716">
              <w:t>Создание условий, обеспечивающих равный и свободный доступ жителям региона к культурным ценностям и информации, предоставление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</w:t>
            </w:r>
          </w:p>
        </w:tc>
      </w:tr>
    </w:tbl>
    <w:p w:rsidR="00517716" w:rsidRDefault="00517716" w:rsidP="002821CE">
      <w:pPr>
        <w:jc w:val="center"/>
        <w:outlineLvl w:val="0"/>
        <w:rPr>
          <w:b/>
        </w:rPr>
      </w:pPr>
    </w:p>
    <w:p w:rsidR="00517716" w:rsidRDefault="00517716" w:rsidP="0051771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21CE" w:rsidRPr="002821CE" w:rsidRDefault="002821CE" w:rsidP="002821CE">
      <w:pPr>
        <w:jc w:val="center"/>
        <w:outlineLvl w:val="0"/>
        <w:rPr>
          <w:b/>
        </w:rPr>
      </w:pPr>
      <w:r w:rsidRPr="002821CE">
        <w:rPr>
          <w:b/>
        </w:rPr>
        <w:lastRenderedPageBreak/>
        <w:t>ПАСПОРТ</w:t>
      </w:r>
    </w:p>
    <w:p w:rsidR="002821CE" w:rsidRPr="002821CE" w:rsidRDefault="002821CE" w:rsidP="002821CE">
      <w:pPr>
        <w:jc w:val="center"/>
        <w:outlineLvl w:val="0"/>
        <w:rPr>
          <w:b/>
        </w:rPr>
      </w:pPr>
      <w:r w:rsidRPr="002821CE">
        <w:rPr>
          <w:b/>
        </w:rPr>
        <w:t>МУНИЦИПАЛЬНОЙ ПРОГРАММЫ</w:t>
      </w:r>
    </w:p>
    <w:p w:rsidR="002821CE" w:rsidRPr="002821CE" w:rsidRDefault="002821CE" w:rsidP="002821CE">
      <w:pPr>
        <w:jc w:val="center"/>
        <w:outlineLvl w:val="0"/>
        <w:rPr>
          <w:b/>
        </w:rPr>
      </w:pPr>
      <w:r w:rsidRPr="002821CE">
        <w:rPr>
          <w:b/>
        </w:rPr>
        <w:t xml:space="preserve">«Развитие физической культуры и спорта </w:t>
      </w:r>
    </w:p>
    <w:p w:rsidR="002821CE" w:rsidRPr="002821CE" w:rsidRDefault="002821CE" w:rsidP="002821CE">
      <w:pPr>
        <w:jc w:val="center"/>
        <w:outlineLvl w:val="0"/>
        <w:rPr>
          <w:b/>
        </w:rPr>
      </w:pPr>
      <w:r w:rsidRPr="002821CE">
        <w:rPr>
          <w:b/>
        </w:rPr>
        <w:t xml:space="preserve"> в сельском поселении Алакуртти Кандалакшского района» на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2821CE" w:rsidRPr="002821CE" w:rsidTr="002821CE">
        <w:trPr>
          <w:trHeight w:val="8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  <w:outlineLvl w:val="0"/>
            </w:pPr>
            <w:r w:rsidRPr="002821CE">
              <w:t>Муниципальная программа «Развитие физической культуры и спорта в сельском поселении Алакуртти Кандалакшского района» на 2018 г.</w:t>
            </w:r>
          </w:p>
        </w:tc>
      </w:tr>
      <w:tr w:rsidR="002821CE" w:rsidRPr="002821CE" w:rsidTr="002821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 xml:space="preserve">Основание для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</w:pPr>
            <w:r w:rsidRPr="002821CE">
              <w:t xml:space="preserve">Федеральные законы: </w:t>
            </w:r>
          </w:p>
          <w:p w:rsidR="002821CE" w:rsidRPr="002821CE" w:rsidRDefault="002821CE" w:rsidP="002821CE">
            <w:pPr>
              <w:jc w:val="both"/>
            </w:pPr>
            <w:r w:rsidRPr="002821CE">
              <w:t>- от 06.10.2003 № 131-ФЗ «Об общих принципах организации местного самоуправления в Российской Федерации».</w:t>
            </w:r>
          </w:p>
          <w:p w:rsidR="002821CE" w:rsidRPr="002821CE" w:rsidRDefault="002821CE" w:rsidP="002821CE">
            <w:pPr>
              <w:jc w:val="both"/>
            </w:pPr>
            <w:r w:rsidRPr="002821CE">
              <w:t>- от 04.12.2007 № 329-ФЗ «О физической культуре и спорте в Российской Федерации».</w:t>
            </w:r>
          </w:p>
          <w:p w:rsidR="002821CE" w:rsidRPr="002821CE" w:rsidRDefault="002821CE" w:rsidP="002821CE">
            <w:pPr>
              <w:jc w:val="both"/>
            </w:pPr>
            <w:r w:rsidRPr="002821CE">
              <w:t xml:space="preserve"> - государственная программа «Развитие физической культуры и спорта на 2014-2020 годы».</w:t>
            </w:r>
          </w:p>
        </w:tc>
      </w:tr>
      <w:tr w:rsidR="002821CE" w:rsidRPr="002821CE" w:rsidTr="002821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</w:pPr>
            <w:r w:rsidRPr="002821CE">
              <w:t>Администрация сельского поселения Алакуртти Кандалакшского района.</w:t>
            </w:r>
          </w:p>
        </w:tc>
      </w:tr>
      <w:tr w:rsidR="002821CE" w:rsidRPr="002821CE" w:rsidTr="002821CE">
        <w:trPr>
          <w:trHeight w:val="8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  <w:rPr>
                <w:bCs/>
              </w:rPr>
            </w:pPr>
            <w:r w:rsidRPr="002821CE">
              <w:rPr>
                <w:bCs/>
              </w:rPr>
              <w:t xml:space="preserve">Создание условий для максимальной вовлеченности населения </w:t>
            </w:r>
            <w:r w:rsidRPr="002821CE">
              <w:t xml:space="preserve">сельского поселения Алакуртти Кандалакшского района </w:t>
            </w:r>
            <w:r w:rsidRPr="002821CE">
              <w:rPr>
                <w:bCs/>
              </w:rPr>
              <w:t>в систематические занятия физической культурой и спортом.</w:t>
            </w:r>
          </w:p>
        </w:tc>
      </w:tr>
      <w:tr w:rsidR="002821CE" w:rsidRPr="002821CE" w:rsidTr="002821CE">
        <w:trPr>
          <w:trHeight w:val="1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2821CE" w:rsidRDefault="002821CE" w:rsidP="002821CE">
            <w:r w:rsidRPr="002821CE">
              <w:t>Задачи Программы</w:t>
            </w:r>
          </w:p>
          <w:p w:rsidR="002821CE" w:rsidRPr="002821CE" w:rsidRDefault="002821CE" w:rsidP="002821CE"/>
          <w:p w:rsidR="002821CE" w:rsidRPr="002821CE" w:rsidRDefault="002821CE" w:rsidP="002821CE"/>
          <w:p w:rsidR="002821CE" w:rsidRPr="002821CE" w:rsidRDefault="002821CE" w:rsidP="002821CE"/>
          <w:p w:rsidR="002821CE" w:rsidRPr="002821CE" w:rsidRDefault="002821CE" w:rsidP="002821CE"/>
          <w:p w:rsidR="002821CE" w:rsidRPr="002821CE" w:rsidRDefault="002821CE" w:rsidP="002821CE"/>
          <w:p w:rsidR="002821CE" w:rsidRPr="002821CE" w:rsidRDefault="002821CE" w:rsidP="002821C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  <w:rPr>
                <w:bCs/>
              </w:rPr>
            </w:pPr>
            <w:r w:rsidRPr="002821CE">
              <w:rPr>
                <w:bCs/>
              </w:rPr>
              <w:t xml:space="preserve">1. Пропаганда физической культуры и спорта, здорового образа жизни в сельском поселении </w:t>
            </w:r>
            <w:r w:rsidRPr="002821CE">
              <w:t>Алакуртти Кандалакшского района.</w:t>
            </w:r>
          </w:p>
          <w:p w:rsidR="002821CE" w:rsidRPr="002821CE" w:rsidRDefault="002821CE" w:rsidP="002821CE">
            <w:pPr>
              <w:jc w:val="both"/>
              <w:rPr>
                <w:bCs/>
              </w:rPr>
            </w:pPr>
            <w:r w:rsidRPr="002821CE">
              <w:rPr>
                <w:bCs/>
              </w:rPr>
              <w:t>2. Увеличение количества жителей сельского поселения систематически занимающихся физкультурой и спортом.</w:t>
            </w:r>
          </w:p>
          <w:p w:rsidR="002821CE" w:rsidRPr="002821CE" w:rsidRDefault="002821CE" w:rsidP="002821CE">
            <w:pPr>
              <w:jc w:val="both"/>
              <w:rPr>
                <w:bCs/>
              </w:rPr>
            </w:pPr>
            <w:r w:rsidRPr="002821CE">
              <w:rPr>
                <w:bCs/>
              </w:rPr>
              <w:t xml:space="preserve">3. Развитие инфраструктуры для занятий массовым спортом по месту проживания жителей </w:t>
            </w:r>
            <w:r w:rsidRPr="002821CE">
              <w:t>Алакуртти Кандалакшского района</w:t>
            </w:r>
            <w:r w:rsidRPr="002821CE">
              <w:rPr>
                <w:bCs/>
              </w:rPr>
              <w:t>.</w:t>
            </w:r>
          </w:p>
        </w:tc>
      </w:tr>
      <w:tr w:rsidR="002821CE" w:rsidRPr="002821CE" w:rsidTr="002821CE">
        <w:trPr>
          <w:trHeight w:val="1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>Сроки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>2018 год</w:t>
            </w:r>
          </w:p>
        </w:tc>
      </w:tr>
      <w:tr w:rsidR="002821CE" w:rsidRPr="002821CE" w:rsidTr="002821CE">
        <w:trPr>
          <w:trHeight w:val="1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outlineLvl w:val="0"/>
            </w:pPr>
            <w:r w:rsidRPr="002821CE"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r w:rsidRPr="002821CE">
              <w:t>Общий объем финансирования – 2 353,7 тыс. руб.</w:t>
            </w:r>
          </w:p>
        </w:tc>
      </w:tr>
      <w:tr w:rsidR="002821CE" w:rsidRPr="002821CE" w:rsidTr="002821CE">
        <w:trPr>
          <w:trHeight w:val="1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outlineLvl w:val="0"/>
              <w:rPr>
                <w:highlight w:val="yellow"/>
              </w:rPr>
            </w:pPr>
            <w:r w:rsidRPr="002821CE">
              <w:t>Целевые индикаторы (показатели)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  <w:rPr>
                <w:highlight w:val="yellow"/>
              </w:rPr>
            </w:pPr>
            <w:r w:rsidRPr="002821CE">
              <w:t>- удельный вес населения, систематически занимающегося физической культурой и спортом.</w:t>
            </w:r>
            <w:r w:rsidRPr="002821CE">
              <w:rPr>
                <w:highlight w:val="yellow"/>
              </w:rPr>
              <w:t xml:space="preserve"> </w:t>
            </w:r>
          </w:p>
          <w:p w:rsidR="002821CE" w:rsidRPr="002821CE" w:rsidRDefault="002821CE" w:rsidP="002821CE">
            <w:pPr>
              <w:jc w:val="both"/>
            </w:pPr>
            <w:r w:rsidRPr="002821CE">
              <w:t>- обеспеченность спортивными сооружениями в сельском поселении Алакуртти Кандалакшского района.</w:t>
            </w:r>
          </w:p>
        </w:tc>
      </w:tr>
      <w:tr w:rsidR="002821CE" w:rsidRPr="002821CE" w:rsidTr="002821CE">
        <w:trPr>
          <w:trHeight w:val="1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2821CE" w:rsidRDefault="002821CE" w:rsidP="002821CE">
            <w:r w:rsidRPr="002821CE">
              <w:t>Ожидаемые конечные результаты</w:t>
            </w:r>
          </w:p>
          <w:p w:rsidR="002821CE" w:rsidRPr="002821CE" w:rsidRDefault="002821CE" w:rsidP="002821CE">
            <w:r w:rsidRPr="002821CE">
              <w:t>Реализации Программы</w:t>
            </w:r>
          </w:p>
          <w:p w:rsidR="002821CE" w:rsidRPr="002821CE" w:rsidRDefault="002821CE" w:rsidP="002821C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  <w:rPr>
                <w:sz w:val="22"/>
                <w:szCs w:val="22"/>
              </w:rPr>
            </w:pPr>
            <w:r w:rsidRPr="002821CE">
              <w:rPr>
                <w:sz w:val="22"/>
                <w:szCs w:val="22"/>
              </w:rPr>
              <w:t>-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2821CE" w:rsidRPr="002821CE" w:rsidRDefault="002821CE" w:rsidP="002821CE">
            <w:pPr>
              <w:jc w:val="both"/>
            </w:pPr>
            <w:r w:rsidRPr="002821CE">
              <w:t>-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сельского поселения Алакуртти Кандалакшского района;</w:t>
            </w:r>
          </w:p>
          <w:p w:rsidR="002821CE" w:rsidRPr="002821CE" w:rsidRDefault="002821CE" w:rsidP="002821CE">
            <w:pPr>
              <w:jc w:val="both"/>
              <w:rPr>
                <w:sz w:val="22"/>
                <w:szCs w:val="22"/>
              </w:rPr>
            </w:pPr>
            <w:r w:rsidRPr="002821CE">
              <w:rPr>
                <w:bCs/>
              </w:rPr>
              <w:t xml:space="preserve">- увеличение количества граждан </w:t>
            </w:r>
            <w:r w:rsidRPr="002821CE">
              <w:t>сельского поселения Алакуртти Кандалакшского района</w:t>
            </w:r>
            <w:r w:rsidRPr="002821CE">
              <w:rPr>
                <w:bCs/>
              </w:rPr>
              <w:t>, систематически занимающихся физической культурой и спортом</w:t>
            </w:r>
          </w:p>
        </w:tc>
      </w:tr>
      <w:tr w:rsidR="002821CE" w:rsidRPr="002821CE" w:rsidTr="002821CE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2821CE" w:rsidRDefault="002821CE" w:rsidP="002821CE">
            <w:r w:rsidRPr="002821CE">
              <w:t xml:space="preserve">Система организации контроля </w:t>
            </w:r>
          </w:p>
          <w:p w:rsidR="002821CE" w:rsidRPr="002821CE" w:rsidRDefault="002821CE" w:rsidP="002821CE">
            <w:r w:rsidRPr="002821CE">
              <w:t>за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CE" w:rsidRPr="002821CE" w:rsidRDefault="002821CE" w:rsidP="002821CE">
            <w:pPr>
              <w:jc w:val="both"/>
            </w:pPr>
            <w:r w:rsidRPr="002821CE">
              <w:t>Администрация сельского поселения Алакуртти Кандалакшского района</w:t>
            </w:r>
          </w:p>
        </w:tc>
      </w:tr>
    </w:tbl>
    <w:p w:rsidR="002821CE" w:rsidRDefault="002821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355B" w:rsidRDefault="0023355B" w:rsidP="00014F2E">
      <w:pPr>
        <w:rPr>
          <w:b/>
        </w:rPr>
      </w:pPr>
    </w:p>
    <w:p w:rsidR="00014F2E" w:rsidRPr="005A6ABC" w:rsidRDefault="00014F2E" w:rsidP="00014F2E">
      <w:pPr>
        <w:jc w:val="center"/>
        <w:rPr>
          <w:b/>
        </w:rPr>
      </w:pPr>
      <w:r w:rsidRPr="005A6ABC">
        <w:rPr>
          <w:b/>
        </w:rPr>
        <w:t>ПАСПОРТ</w:t>
      </w:r>
    </w:p>
    <w:p w:rsidR="00014F2E" w:rsidRPr="005A6ABC" w:rsidRDefault="00014F2E" w:rsidP="00014F2E">
      <w:pPr>
        <w:jc w:val="center"/>
        <w:rPr>
          <w:b/>
        </w:rPr>
      </w:pPr>
      <w:r w:rsidRPr="005A6ABC">
        <w:rPr>
          <w:b/>
        </w:rPr>
        <w:t>муниципальной программы</w:t>
      </w:r>
    </w:p>
    <w:p w:rsidR="00014F2E" w:rsidRPr="005A6ABC" w:rsidRDefault="00014F2E" w:rsidP="00014F2E">
      <w:pPr>
        <w:jc w:val="center"/>
        <w:rPr>
          <w:b/>
          <w:color w:val="244066"/>
        </w:rPr>
      </w:pPr>
      <w:r w:rsidRPr="005A6ABC">
        <w:rPr>
          <w:b/>
          <w:lang w:eastAsia="en-US"/>
        </w:rPr>
        <w:t xml:space="preserve">«Социальная политика </w:t>
      </w:r>
      <w:r>
        <w:rPr>
          <w:b/>
          <w:lang w:eastAsia="en-US"/>
        </w:rPr>
        <w:t>сельского поселения</w:t>
      </w:r>
      <w:r w:rsidRPr="005A6ABC">
        <w:rPr>
          <w:b/>
          <w:lang w:eastAsia="en-US"/>
        </w:rPr>
        <w:t xml:space="preserve"> Алакуртти Кандалакшского района» на </w:t>
      </w:r>
      <w:r>
        <w:rPr>
          <w:b/>
          <w:lang w:eastAsia="en-US"/>
        </w:rPr>
        <w:t>2017-2019</w:t>
      </w:r>
      <w:r w:rsidRPr="005A6ABC">
        <w:rPr>
          <w:b/>
          <w:lang w:eastAsia="en-US"/>
        </w:rPr>
        <w:t xml:space="preserve"> год</w:t>
      </w:r>
      <w:r>
        <w:rPr>
          <w:b/>
          <w:lang w:eastAsia="en-US"/>
        </w:rPr>
        <w:t>ы</w:t>
      </w:r>
      <w:r w:rsidRPr="005A6ABC">
        <w:rPr>
          <w:b/>
          <w:lang w:eastAsia="en-US"/>
        </w:rPr>
        <w:t>».</w:t>
      </w:r>
    </w:p>
    <w:p w:rsidR="00014F2E" w:rsidRPr="005A6ABC" w:rsidRDefault="00014F2E" w:rsidP="00014F2E">
      <w:pPr>
        <w:jc w:val="center"/>
        <w:rPr>
          <w:color w:val="24406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5242"/>
      </w:tblGrid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Цель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 xml:space="preserve">Повышение </w:t>
            </w:r>
            <w:proofErr w:type="gramStart"/>
            <w:r w:rsidRPr="005A6ABC">
              <w:t>качества жизни отдельных категорий граждан населения сельского поселения Алакуртти Кандалакшского района</w:t>
            </w:r>
            <w:proofErr w:type="gramEnd"/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Задачи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Важнейшие целевые показатели (индикаторы) реализации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Обеспечение отдельных категорий граждан мерами социальной поддержки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Заказчики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 xml:space="preserve">Администрация </w:t>
            </w:r>
            <w:r>
              <w:t>сельского поселения</w:t>
            </w:r>
            <w:r w:rsidRPr="005A6ABC">
              <w:t xml:space="preserve"> Алакуртти Кандалакшского района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Заказчик-координатор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 xml:space="preserve">Администрация </w:t>
            </w:r>
            <w:r>
              <w:t>сельского поселения</w:t>
            </w:r>
            <w:r w:rsidRPr="005A6ABC">
              <w:t xml:space="preserve"> Алакуртти Кандалакшского района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Сроки и этапы реализации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>
              <w:t>2017-2019</w:t>
            </w:r>
            <w:r w:rsidRPr="005A6ABC">
              <w:t xml:space="preserve"> год</w:t>
            </w:r>
            <w:r>
              <w:t>ы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 xml:space="preserve">Финансовое обеспечение программы 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 xml:space="preserve">Всего по муниципальной программе: </w:t>
            </w:r>
            <w:r>
              <w:t xml:space="preserve">846,4 </w:t>
            </w:r>
            <w:r w:rsidRPr="005A6ABC">
              <w:t xml:space="preserve">тыс. руб., в </w:t>
            </w:r>
            <w:proofErr w:type="spellStart"/>
            <w:r w:rsidRPr="005A6ABC">
              <w:t>т.ч</w:t>
            </w:r>
            <w:proofErr w:type="spellEnd"/>
            <w:r w:rsidRPr="005A6ABC">
              <w:t>.:</w:t>
            </w:r>
          </w:p>
          <w:p w:rsidR="00014F2E" w:rsidRDefault="00014F2E" w:rsidP="00157D79">
            <w:pPr>
              <w:jc w:val="both"/>
            </w:pPr>
            <w:r w:rsidRPr="005A6ABC">
              <w:t xml:space="preserve">МБ: </w:t>
            </w:r>
            <w:r>
              <w:t xml:space="preserve">846,4 </w:t>
            </w:r>
            <w:r w:rsidRPr="005A6ABC">
              <w:t>тыс. руб., из них:</w:t>
            </w:r>
          </w:p>
          <w:p w:rsidR="00847CB1" w:rsidRDefault="00847CB1" w:rsidP="00157D79">
            <w:pPr>
              <w:jc w:val="both"/>
            </w:pPr>
            <w:r>
              <w:t>2017 год – 283,0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  <w:p w:rsidR="00847CB1" w:rsidRDefault="00847CB1" w:rsidP="00157D79">
            <w:pPr>
              <w:jc w:val="both"/>
            </w:pPr>
            <w:r>
              <w:t>2018 год – 281,7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014F2E" w:rsidRPr="005A6ABC" w:rsidRDefault="00847CB1" w:rsidP="00157D79">
            <w:pPr>
              <w:jc w:val="both"/>
            </w:pPr>
            <w:r>
              <w:t>2019 год – 281,7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14F2E" w:rsidRPr="005A6ABC" w:rsidTr="00157D79">
        <w:trPr>
          <w:tblCellSpacing w:w="0" w:type="dxa"/>
          <w:jc w:val="center"/>
        </w:trPr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Ожидаемые конечные результаты реализации программы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E" w:rsidRPr="005A6ABC" w:rsidRDefault="00014F2E" w:rsidP="00157D79">
            <w:pPr>
              <w:jc w:val="both"/>
            </w:pPr>
            <w:r w:rsidRPr="005A6ABC">
              <w:t>Социальная поддержка отдельным категориям граждан, установленных федеральным, областным законодательством и местными НПА.</w:t>
            </w:r>
          </w:p>
        </w:tc>
      </w:tr>
    </w:tbl>
    <w:p w:rsidR="00014F2E" w:rsidRDefault="00014F2E" w:rsidP="00014F2E">
      <w:pPr>
        <w:jc w:val="both"/>
      </w:pPr>
      <w:r>
        <w:t> </w:t>
      </w:r>
    </w:p>
    <w:p w:rsidR="00014F2E" w:rsidRPr="00014F2E" w:rsidRDefault="00014F2E" w:rsidP="00014F2E">
      <w:pPr>
        <w:spacing w:after="200" w:line="276" w:lineRule="auto"/>
      </w:pPr>
      <w:r>
        <w:br w:type="page"/>
      </w:r>
    </w:p>
    <w:p w:rsidR="00014F2E" w:rsidRPr="00014F2E" w:rsidRDefault="00014F2E" w:rsidP="00014F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4F2E">
        <w:rPr>
          <w:bCs/>
          <w:sz w:val="28"/>
          <w:szCs w:val="28"/>
        </w:rPr>
        <w:lastRenderedPageBreak/>
        <w:t>Программа</w:t>
      </w:r>
    </w:p>
    <w:p w:rsidR="00014F2E" w:rsidRPr="00014F2E" w:rsidRDefault="00014F2E" w:rsidP="00014F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14F2E">
        <w:rPr>
          <w:lang w:eastAsia="en-US"/>
        </w:rPr>
        <w:t>«Обеспечение безопасных и благоприятных условий проживания граждан</w:t>
      </w:r>
      <w:r w:rsidRPr="00014F2E">
        <w:t xml:space="preserve"> на территории сельского поселения Алакуртти Кандалакшского района</w:t>
      </w:r>
      <w:r w:rsidRPr="00014F2E">
        <w:rPr>
          <w:sz w:val="28"/>
          <w:szCs w:val="28"/>
          <w:lang w:eastAsia="en-US"/>
        </w:rPr>
        <w:t>»</w:t>
      </w:r>
    </w:p>
    <w:p w:rsidR="00014F2E" w:rsidRPr="00014F2E" w:rsidRDefault="00014F2E" w:rsidP="00014F2E">
      <w:pPr>
        <w:autoSpaceDE w:val="0"/>
        <w:autoSpaceDN w:val="0"/>
        <w:adjustRightInd w:val="0"/>
        <w:jc w:val="center"/>
        <w:rPr>
          <w:lang w:eastAsia="en-US"/>
        </w:rPr>
      </w:pPr>
      <w:r w:rsidRPr="00014F2E">
        <w:rPr>
          <w:lang w:eastAsia="en-US"/>
        </w:rPr>
        <w:t>на 2017-2019 годы</w:t>
      </w:r>
    </w:p>
    <w:p w:rsidR="00014F2E" w:rsidRPr="00014F2E" w:rsidRDefault="00014F2E" w:rsidP="00014F2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014F2E" w:rsidRPr="00014F2E" w:rsidRDefault="00014F2E" w:rsidP="00014F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14F2E">
        <w:rPr>
          <w:sz w:val="28"/>
          <w:szCs w:val="28"/>
          <w:lang w:eastAsia="en-US"/>
        </w:rPr>
        <w:t>Паспорт программы</w:t>
      </w:r>
    </w:p>
    <w:p w:rsidR="00014F2E" w:rsidRPr="00014F2E" w:rsidRDefault="00014F2E" w:rsidP="00014F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14F2E" w:rsidRPr="00014F2E" w:rsidTr="00157D7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Создание </w:t>
            </w:r>
            <w:r w:rsidRPr="00014F2E">
              <w:rPr>
                <w:lang w:eastAsia="en-US"/>
              </w:rPr>
              <w:t>безопасных и благоприятных условий проживания граждан</w:t>
            </w:r>
            <w:r w:rsidRPr="00014F2E">
              <w:t xml:space="preserve"> на территории сельское поселение Алакуртти Кандалакшского района</w:t>
            </w:r>
          </w:p>
        </w:tc>
      </w:tr>
      <w:tr w:rsidR="00014F2E" w:rsidRPr="00014F2E" w:rsidTr="00157D79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Задачи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  <w:jc w:val="both"/>
            </w:pPr>
            <w:r w:rsidRPr="00014F2E">
              <w:t>1. Формирование комфортной и безопасной среды для проживания населения.</w:t>
            </w:r>
          </w:p>
        </w:tc>
      </w:tr>
      <w:tr w:rsidR="00014F2E" w:rsidRPr="00014F2E" w:rsidTr="00157D7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r w:rsidRPr="00014F2E">
              <w:t>1. Численность безнадзорных животных</w:t>
            </w:r>
          </w:p>
        </w:tc>
      </w:tr>
      <w:tr w:rsidR="00014F2E" w:rsidRPr="00014F2E" w:rsidTr="00157D7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Заказчики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Администрация сельское поселение Алакуртти Кандалакшского района </w:t>
            </w:r>
          </w:p>
        </w:tc>
      </w:tr>
      <w:tr w:rsidR="00014F2E" w:rsidRPr="00014F2E" w:rsidTr="00157D7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Заказчик-координатор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Администрация сельское поселение Алакуртти Кандалакшского района</w:t>
            </w:r>
          </w:p>
        </w:tc>
      </w:tr>
      <w:tr w:rsidR="00014F2E" w:rsidRPr="00014F2E" w:rsidTr="00157D7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2017 </w:t>
            </w:r>
            <w:r w:rsidR="00847CB1">
              <w:t xml:space="preserve">-2019 </w:t>
            </w:r>
            <w:r w:rsidRPr="00014F2E">
              <w:t>год</w:t>
            </w:r>
            <w:r w:rsidR="00847CB1">
              <w:t>ы</w:t>
            </w:r>
          </w:p>
        </w:tc>
      </w:tr>
      <w:tr w:rsidR="00014F2E" w:rsidRPr="00014F2E" w:rsidTr="00157D79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Финансовое обеспечение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Всего по подпрограмме: 1 625,5 тыс. руб., в </w:t>
            </w:r>
            <w:proofErr w:type="spellStart"/>
            <w:r w:rsidRPr="00014F2E">
              <w:t>т.ч</w:t>
            </w:r>
            <w:proofErr w:type="spellEnd"/>
            <w:r w:rsidRPr="00014F2E">
              <w:t>.: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Местный бюджет:0,00 тыс. руб., из них: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2017 год – 0,00 тыс. руб.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2018 год – 0,00 тыс. руб.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2019 год – 0,00 тыс. руб.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Областной бюджет: 1 625,5 тыс. руб., из них: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2017 год – 349,4 тыс. руб.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>2018 год – 694,5 тыс. руб.</w:t>
            </w:r>
          </w:p>
          <w:p w:rsidR="00014F2E" w:rsidRPr="00014F2E" w:rsidRDefault="00014F2E" w:rsidP="00014F2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4F2E">
              <w:t>2019 год –581,6 тыс. руб.</w:t>
            </w:r>
          </w:p>
        </w:tc>
      </w:tr>
      <w:tr w:rsidR="00014F2E" w:rsidRPr="00014F2E" w:rsidTr="00157D79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</w:pPr>
            <w:r w:rsidRPr="00014F2E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2E" w:rsidRPr="00014F2E" w:rsidRDefault="00014F2E" w:rsidP="00014F2E">
            <w:pPr>
              <w:autoSpaceDE w:val="0"/>
              <w:autoSpaceDN w:val="0"/>
              <w:adjustRightInd w:val="0"/>
              <w:jc w:val="both"/>
            </w:pPr>
            <w:r w:rsidRPr="00014F2E">
              <w:t>Улучшение качества жизни, создание благоприятных условий для проживания на территории сельского поселения Алакуртти.</w:t>
            </w:r>
          </w:p>
        </w:tc>
      </w:tr>
    </w:tbl>
    <w:p w:rsidR="00375FA3" w:rsidRPr="00C1692F" w:rsidRDefault="00375FA3" w:rsidP="00C1692F">
      <w:pPr>
        <w:spacing w:after="200" w:line="276" w:lineRule="auto"/>
        <w:rPr>
          <w:sz w:val="28"/>
          <w:szCs w:val="28"/>
          <w:lang w:eastAsia="en-US"/>
        </w:rPr>
      </w:pPr>
    </w:p>
    <w:sectPr w:rsidR="00375FA3" w:rsidRPr="00C1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1C"/>
    <w:multiLevelType w:val="hybridMultilevel"/>
    <w:tmpl w:val="7B40E832"/>
    <w:lvl w:ilvl="0" w:tplc="8080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312DA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E36"/>
    <w:multiLevelType w:val="hybridMultilevel"/>
    <w:tmpl w:val="ED98A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A55"/>
    <w:multiLevelType w:val="hybridMultilevel"/>
    <w:tmpl w:val="B99E9C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94409"/>
    <w:multiLevelType w:val="hybridMultilevel"/>
    <w:tmpl w:val="8CA04FA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>
    <w:nsid w:val="267C277D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313C"/>
    <w:multiLevelType w:val="hybridMultilevel"/>
    <w:tmpl w:val="495E2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51739"/>
    <w:multiLevelType w:val="hybridMultilevel"/>
    <w:tmpl w:val="96220EE8"/>
    <w:lvl w:ilvl="0" w:tplc="04190011">
      <w:start w:val="1"/>
      <w:numFmt w:val="decimal"/>
      <w:lvlText w:val="%1)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9">
    <w:nsid w:val="57BD487E"/>
    <w:multiLevelType w:val="hybridMultilevel"/>
    <w:tmpl w:val="5232A29C"/>
    <w:lvl w:ilvl="0" w:tplc="DADE21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A53BA"/>
    <w:multiLevelType w:val="hybridMultilevel"/>
    <w:tmpl w:val="5CB6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F4A4E"/>
    <w:multiLevelType w:val="hybridMultilevel"/>
    <w:tmpl w:val="189EEA2A"/>
    <w:lvl w:ilvl="0" w:tplc="FEA802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DF"/>
    <w:rsid w:val="00014F2E"/>
    <w:rsid w:val="00110E95"/>
    <w:rsid w:val="0023355B"/>
    <w:rsid w:val="002821CE"/>
    <w:rsid w:val="00375FA3"/>
    <w:rsid w:val="003E4691"/>
    <w:rsid w:val="00517716"/>
    <w:rsid w:val="006B5375"/>
    <w:rsid w:val="00847CB1"/>
    <w:rsid w:val="00876BDF"/>
    <w:rsid w:val="009B5286"/>
    <w:rsid w:val="00AD2439"/>
    <w:rsid w:val="00BB4811"/>
    <w:rsid w:val="00C1692F"/>
    <w:rsid w:val="00D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5F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5F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B5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EBB"/>
    <w:pPr>
      <w:ind w:left="720"/>
      <w:contextualSpacing/>
    </w:pPr>
  </w:style>
  <w:style w:type="paragraph" w:styleId="a4">
    <w:name w:val="No Spacing"/>
    <w:uiPriority w:val="99"/>
    <w:qFormat/>
    <w:rsid w:val="00DD6E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5F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5F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B5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EBB"/>
    <w:pPr>
      <w:ind w:left="720"/>
      <w:contextualSpacing/>
    </w:pPr>
  </w:style>
  <w:style w:type="paragraph" w:styleId="a4">
    <w:name w:val="No Spacing"/>
    <w:uiPriority w:val="99"/>
    <w:qFormat/>
    <w:rsid w:val="00DD6E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Потапова</dc:creator>
  <cp:keywords/>
  <dc:description/>
  <cp:lastModifiedBy>Татьяна Н. Потапова</cp:lastModifiedBy>
  <cp:revision>5</cp:revision>
  <cp:lastPrinted>2017-11-14T14:34:00Z</cp:lastPrinted>
  <dcterms:created xsi:type="dcterms:W3CDTF">2017-11-14T08:34:00Z</dcterms:created>
  <dcterms:modified xsi:type="dcterms:W3CDTF">2017-11-14T14:36:00Z</dcterms:modified>
</cp:coreProperties>
</file>