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0B2ADFE" wp14:editId="71C9C7C1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СОВЕТ ДЕПУТАТОВ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МУНИЦИПАЛЬНОГО ОБРАЗОВАНИЯ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СЕЛЬСКОЕ ПОСЕЛЕНИЕ АЛАКУРТТИ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КАНДАЛАКШСКОГО МУНИЦИПАЛЬНОГО РАЙОНА</w:t>
      </w:r>
    </w:p>
    <w:p w:rsidR="00D452C0" w:rsidRPr="00E95015" w:rsidRDefault="00D452C0" w:rsidP="00D452C0">
      <w:pPr>
        <w:jc w:val="center"/>
        <w:rPr>
          <w:b/>
        </w:rPr>
      </w:pPr>
      <w:r>
        <w:rPr>
          <w:b/>
        </w:rPr>
        <w:t>ПЯТО</w:t>
      </w:r>
      <w:r w:rsidRPr="00E95015">
        <w:rPr>
          <w:b/>
        </w:rPr>
        <w:t>ГО СОЗЫВА</w:t>
      </w:r>
    </w:p>
    <w:p w:rsidR="00D452C0" w:rsidRPr="005621D2" w:rsidRDefault="00D452C0" w:rsidP="00D452C0">
      <w:pPr>
        <w:jc w:val="center"/>
        <w:rPr>
          <w:b/>
          <w:sz w:val="20"/>
        </w:rPr>
      </w:pPr>
    </w:p>
    <w:p w:rsidR="00D452C0" w:rsidRDefault="00D452C0" w:rsidP="00D452C0">
      <w:pPr>
        <w:jc w:val="center"/>
        <w:rPr>
          <w:b/>
        </w:rPr>
      </w:pPr>
      <w:r w:rsidRPr="00E95015">
        <w:rPr>
          <w:b/>
        </w:rPr>
        <w:t>РЕШЕНИЕ</w:t>
      </w:r>
    </w:p>
    <w:p w:rsidR="00D452C0" w:rsidRPr="00E95015" w:rsidRDefault="00D452C0" w:rsidP="00D452C0">
      <w:r w:rsidRPr="00E95015">
        <w:t>от «</w:t>
      </w:r>
      <w:r w:rsidR="0020452A">
        <w:t>27</w:t>
      </w:r>
      <w:r w:rsidRPr="00E95015">
        <w:t xml:space="preserve">» </w:t>
      </w:r>
      <w:r w:rsidR="00B80D2F">
        <w:t>ноября</w:t>
      </w:r>
      <w:r w:rsidRPr="00E95015">
        <w:t xml:space="preserve"> 202</w:t>
      </w:r>
      <w:r>
        <w:t>3</w:t>
      </w:r>
      <w:r w:rsidRPr="00E95015">
        <w:t xml:space="preserve"> года                                                                                                                </w:t>
      </w:r>
      <w:r w:rsidR="003E6498">
        <w:t xml:space="preserve">  </w:t>
      </w:r>
      <w:r w:rsidRPr="00E95015">
        <w:t xml:space="preserve">  № </w:t>
      </w:r>
      <w:r w:rsidR="0020452A">
        <w:t>33</w:t>
      </w:r>
      <w:bookmarkStart w:id="0" w:name="_GoBack"/>
      <w:bookmarkEnd w:id="0"/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5154A3" w:rsidRPr="00DF16AD" w:rsidRDefault="002F473F" w:rsidP="00DF16AD">
      <w:pPr>
        <w:ind w:firstLine="709"/>
        <w:jc w:val="center"/>
        <w:rPr>
          <w:b/>
        </w:rPr>
      </w:pPr>
      <w:bookmarkStart w:id="1" w:name="OLE_LINK1"/>
      <w:bookmarkStart w:id="2" w:name="OLE_LINK2"/>
      <w:r w:rsidRPr="00DF16AD">
        <w:rPr>
          <w:b/>
        </w:rPr>
        <w:t xml:space="preserve">О назначении публичных слушаний по </w:t>
      </w:r>
      <w:r w:rsidR="00B80D2F">
        <w:rPr>
          <w:b/>
        </w:rPr>
        <w:t xml:space="preserve">вопросу </w:t>
      </w:r>
      <w:r w:rsidR="00941C7B">
        <w:rPr>
          <w:b/>
        </w:rPr>
        <w:t>предоставления</w:t>
      </w:r>
      <w:r w:rsidR="00B80D2F">
        <w:rPr>
          <w:b/>
        </w:rPr>
        <w:t xml:space="preserve"> разрешения на условно разрешенный вид использования земельного участка</w:t>
      </w:r>
    </w:p>
    <w:p w:rsidR="002F473F" w:rsidRPr="00DF16AD" w:rsidRDefault="002F473F" w:rsidP="00EA4E8A">
      <w:pPr>
        <w:ind w:firstLine="709"/>
        <w:jc w:val="center"/>
        <w:rPr>
          <w:b/>
        </w:rPr>
      </w:pPr>
    </w:p>
    <w:bookmarkEnd w:id="1"/>
    <w:bookmarkEnd w:id="2"/>
    <w:p w:rsidR="005154A3" w:rsidRPr="00DF16AD" w:rsidRDefault="00457E58" w:rsidP="005154A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r w:rsidRPr="00DF16AD">
        <w:rPr>
          <w:rStyle w:val="FontStyle20"/>
          <w:sz w:val="24"/>
          <w:szCs w:val="24"/>
        </w:rPr>
        <w:t xml:space="preserve">Руководствуясь </w:t>
      </w:r>
      <w:r w:rsidR="00272684" w:rsidRPr="00DF16AD">
        <w:rPr>
          <w:rStyle w:val="FontStyle20"/>
          <w:sz w:val="24"/>
          <w:szCs w:val="24"/>
        </w:rPr>
        <w:t>Федеральным законом</w:t>
      </w:r>
      <w:r w:rsidR="005154A3" w:rsidRPr="00DF16AD">
        <w:rPr>
          <w:rStyle w:val="FontStyle20"/>
          <w:sz w:val="24"/>
          <w:szCs w:val="24"/>
        </w:rPr>
        <w:t xml:space="preserve"> от 06 октября 2003 года №</w:t>
      </w:r>
      <w:r w:rsidR="00DF16AD" w:rsidRPr="00DF16AD">
        <w:rPr>
          <w:rStyle w:val="FontStyle20"/>
          <w:sz w:val="24"/>
          <w:szCs w:val="24"/>
        </w:rPr>
        <w:t xml:space="preserve"> </w:t>
      </w:r>
      <w:r w:rsidR="005154A3" w:rsidRPr="00DF16AD">
        <w:rPr>
          <w:rStyle w:val="FontStyle2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DF16AD">
        <w:rPr>
          <w:rStyle w:val="FontStyle20"/>
          <w:sz w:val="24"/>
          <w:szCs w:val="24"/>
        </w:rPr>
        <w:t xml:space="preserve"> (с изменениями и дополнениями)</w:t>
      </w:r>
      <w:r w:rsidR="005154A3" w:rsidRPr="00DF16AD">
        <w:rPr>
          <w:rStyle w:val="FontStyle20"/>
          <w:sz w:val="24"/>
          <w:szCs w:val="24"/>
        </w:rPr>
        <w:t xml:space="preserve">, </w:t>
      </w:r>
      <w:r w:rsidR="00B80D2F">
        <w:rPr>
          <w:rStyle w:val="FontStyle20"/>
          <w:sz w:val="24"/>
          <w:szCs w:val="24"/>
        </w:rPr>
        <w:t xml:space="preserve">Градостроительным кодексом РФ, </w:t>
      </w:r>
      <w:r w:rsidR="00D452C0" w:rsidRPr="00D452C0">
        <w:rPr>
          <w:rStyle w:val="FontStyle20"/>
          <w:sz w:val="24"/>
          <w:szCs w:val="24"/>
        </w:rPr>
        <w:t>Уставом муниципального образования сельское поселение Алакуртти Кандалакшского района Мурманской области</w:t>
      </w:r>
      <w:r w:rsidR="005154A3" w:rsidRPr="00DF16AD">
        <w:rPr>
          <w:rStyle w:val="FontStyle20"/>
          <w:sz w:val="24"/>
          <w:szCs w:val="24"/>
        </w:rPr>
        <w:t xml:space="preserve">, </w:t>
      </w:r>
      <w:r w:rsidR="004A4394" w:rsidRPr="00DF16AD">
        <w:rPr>
          <w:rStyle w:val="FontStyle20"/>
          <w:sz w:val="24"/>
          <w:szCs w:val="24"/>
        </w:rPr>
        <w:t>Регламентом Совета депутатов сельского поселения Алакуртти, Положением о порядке организации и проведения публичных слушаний в сельском поселении Алакуртти,</w:t>
      </w:r>
      <w:r w:rsidR="00B80D2F">
        <w:rPr>
          <w:rStyle w:val="FontStyle20"/>
          <w:sz w:val="24"/>
          <w:szCs w:val="24"/>
        </w:rPr>
        <w:t xml:space="preserve"> заявлением Ускова А.В. №69 от 21.11.2023</w:t>
      </w:r>
    </w:p>
    <w:p w:rsidR="005154A3" w:rsidRPr="00DF16AD" w:rsidRDefault="005154A3" w:rsidP="005154A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52C0" w:rsidRPr="00F36885" w:rsidRDefault="00D452C0" w:rsidP="00D452C0">
      <w:pPr>
        <w:jc w:val="center"/>
      </w:pPr>
      <w:r w:rsidRPr="00F36885">
        <w:t>на основании открытого голосования</w:t>
      </w:r>
    </w:p>
    <w:p w:rsidR="00D452C0" w:rsidRPr="00F36885" w:rsidRDefault="00D452C0" w:rsidP="00D452C0">
      <w:pPr>
        <w:jc w:val="center"/>
      </w:pPr>
      <w:r w:rsidRPr="00F36885">
        <w:t>Совет депутатов муниципального образования</w:t>
      </w:r>
    </w:p>
    <w:p w:rsidR="00D452C0" w:rsidRPr="00F36885" w:rsidRDefault="00D452C0" w:rsidP="00D452C0">
      <w:pPr>
        <w:jc w:val="center"/>
      </w:pPr>
      <w:r w:rsidRPr="00F36885">
        <w:t>сельское поселение Алакуртти</w:t>
      </w:r>
    </w:p>
    <w:p w:rsidR="00D452C0" w:rsidRDefault="00D452C0" w:rsidP="00D452C0">
      <w:pPr>
        <w:jc w:val="center"/>
      </w:pPr>
      <w:r w:rsidRPr="00F36885">
        <w:t>Кандалакшского муниципального района</w:t>
      </w:r>
    </w:p>
    <w:p w:rsidR="005154A3" w:rsidRPr="00DF16AD" w:rsidRDefault="005154A3" w:rsidP="005154A3">
      <w:pPr>
        <w:ind w:firstLine="709"/>
        <w:jc w:val="center"/>
      </w:pPr>
    </w:p>
    <w:p w:rsidR="0094522A" w:rsidRPr="00DF16AD" w:rsidRDefault="005154A3" w:rsidP="0094522A">
      <w:pPr>
        <w:ind w:firstLine="709"/>
        <w:jc w:val="center"/>
      </w:pPr>
      <w:r w:rsidRPr="00DF16AD">
        <w:t>РЕШИЛ:</w:t>
      </w:r>
    </w:p>
    <w:p w:rsidR="004F679A" w:rsidRPr="00DF16AD" w:rsidRDefault="004F679A" w:rsidP="006C19E5">
      <w:pPr>
        <w:ind w:firstLine="709"/>
        <w:jc w:val="both"/>
      </w:pPr>
    </w:p>
    <w:p w:rsidR="00B80D2F" w:rsidRPr="00DF16AD" w:rsidRDefault="005154A3" w:rsidP="00B80D2F">
      <w:pPr>
        <w:ind w:firstLine="708"/>
        <w:jc w:val="both"/>
      </w:pPr>
      <w:r w:rsidRPr="00DF16AD">
        <w:t xml:space="preserve">1. </w:t>
      </w:r>
      <w:r w:rsidR="00B80D2F" w:rsidRPr="00DF16AD">
        <w:t xml:space="preserve">Назначить публичные слушания с участием населения и представителей общественности сельского поселения Алакуртти Кандалакшского района по обсуждению </w:t>
      </w:r>
      <w:r w:rsidR="00B80D2F">
        <w:t>вопроса о</w:t>
      </w:r>
      <w:r w:rsidR="00B80D2F" w:rsidRPr="00B80D2F">
        <w:rPr>
          <w:b/>
        </w:rPr>
        <w:t xml:space="preserve"> </w:t>
      </w:r>
      <w:r w:rsidR="00941C7B">
        <w:rPr>
          <w:b/>
        </w:rPr>
        <w:t>предоставлении</w:t>
      </w:r>
      <w:r w:rsidR="00B80D2F">
        <w:rPr>
          <w:b/>
        </w:rPr>
        <w:t xml:space="preserve"> разрешения на условно разрешенный вид использования «ведение садоводства» в отношении земельного участка с кадастровым номером 51:19:0050302:571, площадью 1000 кв.м., расположенного по адресу: Мурманская область, муниципальный район Кандалакшский, сельское поселение Алакуртти, село Алакуртти, в территориальной зоне застройки индивидуальными жилыми домами - Ж-1.</w:t>
      </w:r>
    </w:p>
    <w:p w:rsidR="00B80D2F" w:rsidRPr="00DF16AD" w:rsidRDefault="00B80D2F" w:rsidP="00B80D2F">
      <w:pPr>
        <w:ind w:firstLine="709"/>
        <w:jc w:val="both"/>
      </w:pPr>
      <w:r w:rsidRPr="00DF16AD">
        <w:t>Место проведения публичных слушаний – помещение по адресу: зал, расположенный в здании ул. Содружества, д. 12, 1-й этаж.</w:t>
      </w:r>
    </w:p>
    <w:p w:rsidR="00B80D2F" w:rsidRPr="00DF16AD" w:rsidRDefault="00B80D2F" w:rsidP="00B80D2F">
      <w:pPr>
        <w:ind w:firstLine="709"/>
        <w:jc w:val="both"/>
        <w:rPr>
          <w:b/>
        </w:rPr>
      </w:pPr>
      <w:r w:rsidRPr="00DF16AD">
        <w:t xml:space="preserve">Дата и время проведения слушаний – </w:t>
      </w:r>
      <w:r w:rsidRPr="00D452C0">
        <w:rPr>
          <w:b/>
        </w:rPr>
        <w:t>2</w:t>
      </w:r>
      <w:r w:rsidR="000E5F5C">
        <w:rPr>
          <w:b/>
        </w:rPr>
        <w:t>6</w:t>
      </w:r>
      <w:r w:rsidRPr="00D452C0">
        <w:rPr>
          <w:b/>
        </w:rPr>
        <w:t>.1</w:t>
      </w:r>
      <w:r>
        <w:rPr>
          <w:b/>
        </w:rPr>
        <w:t>2</w:t>
      </w:r>
      <w:r w:rsidRPr="00D452C0">
        <w:rPr>
          <w:b/>
        </w:rPr>
        <w:t>.2023 года в 11.00 час.</w:t>
      </w:r>
    </w:p>
    <w:p w:rsidR="00B80D2F" w:rsidRPr="00DF16AD" w:rsidRDefault="00B80D2F" w:rsidP="00B80D2F">
      <w:pPr>
        <w:ind w:firstLine="709"/>
        <w:jc w:val="both"/>
      </w:pPr>
      <w:r w:rsidRPr="00DF16AD"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 12, кабинет специалиста Совета депутатов (в будние дни – с 9.00 до 13.00), телефон 8(81-533) 53-591.</w:t>
      </w:r>
    </w:p>
    <w:p w:rsidR="00B80D2F" w:rsidRPr="00DF16AD" w:rsidRDefault="00B80D2F" w:rsidP="00B80D2F">
      <w:pPr>
        <w:ind w:firstLine="709"/>
        <w:jc w:val="both"/>
        <w:rPr>
          <w:i/>
        </w:rPr>
      </w:pPr>
      <w:r w:rsidRPr="00DF16AD">
        <w:t xml:space="preserve">Срок подачи предложений и замечаний, заявок на участие в публичных слушаниях с правом выступления – </w:t>
      </w:r>
      <w:r w:rsidRPr="00D452C0">
        <w:rPr>
          <w:b/>
        </w:rPr>
        <w:t>до 2</w:t>
      </w:r>
      <w:r w:rsidR="000E5F5C">
        <w:rPr>
          <w:b/>
        </w:rPr>
        <w:t>5</w:t>
      </w:r>
      <w:r w:rsidRPr="00D452C0">
        <w:rPr>
          <w:b/>
        </w:rPr>
        <w:t>.1</w:t>
      </w:r>
      <w:r w:rsidR="000E5F5C">
        <w:rPr>
          <w:b/>
        </w:rPr>
        <w:t>2</w:t>
      </w:r>
      <w:r w:rsidRPr="00D452C0">
        <w:rPr>
          <w:b/>
        </w:rPr>
        <w:t>.2023 года.</w:t>
      </w:r>
    </w:p>
    <w:p w:rsidR="005154A3" w:rsidRDefault="00B80D2F" w:rsidP="00DF16AD">
      <w:pPr>
        <w:autoSpaceDE w:val="0"/>
        <w:autoSpaceDN w:val="0"/>
        <w:adjustRightInd w:val="0"/>
        <w:ind w:firstLine="709"/>
        <w:jc w:val="both"/>
      </w:pPr>
      <w:r>
        <w:t>2</w:t>
      </w:r>
      <w:r w:rsidR="005154A3" w:rsidRPr="00DF16AD">
        <w:t>.</w:t>
      </w:r>
      <w:r w:rsidR="00272684" w:rsidRPr="00DF16AD">
        <w:t xml:space="preserve"> </w:t>
      </w:r>
      <w:r w:rsidR="005154A3" w:rsidRPr="00DF16AD">
        <w:t>Настоящее решение вступает в силу со дня его обнародования и подлежит размещению на официальном сайте сельского поселения Алакуртти Кандалакшского района.</w:t>
      </w:r>
    </w:p>
    <w:p w:rsidR="00D452C0" w:rsidRDefault="00D452C0" w:rsidP="00DF16AD">
      <w:pPr>
        <w:autoSpaceDE w:val="0"/>
        <w:autoSpaceDN w:val="0"/>
        <w:adjustRightInd w:val="0"/>
        <w:ind w:firstLine="709"/>
        <w:jc w:val="both"/>
      </w:pPr>
    </w:p>
    <w:p w:rsidR="000B0C30" w:rsidRDefault="000B0C30" w:rsidP="005154A3">
      <w:pPr>
        <w:jc w:val="both"/>
      </w:pPr>
    </w:p>
    <w:p w:rsidR="00D452C0" w:rsidRPr="00F36885" w:rsidRDefault="00D452C0" w:rsidP="00D452C0">
      <w:pPr>
        <w:rPr>
          <w:color w:val="000000"/>
        </w:rPr>
      </w:pPr>
      <w:r>
        <w:rPr>
          <w:color w:val="000000"/>
        </w:rPr>
        <w:t>Глава</w:t>
      </w:r>
      <w:r w:rsidRPr="00F36885">
        <w:rPr>
          <w:color w:val="000000"/>
        </w:rPr>
        <w:t xml:space="preserve"> муниципального образования</w:t>
      </w:r>
    </w:p>
    <w:p w:rsidR="00D452C0" w:rsidRPr="00F36885" w:rsidRDefault="00D452C0" w:rsidP="00D452C0">
      <w:pPr>
        <w:rPr>
          <w:color w:val="000000"/>
        </w:rPr>
      </w:pPr>
      <w:r w:rsidRPr="00F36885">
        <w:rPr>
          <w:color w:val="000000"/>
        </w:rPr>
        <w:t>сельское поселение Алакуртти</w:t>
      </w:r>
    </w:p>
    <w:p w:rsidR="00CF7E4E" w:rsidRDefault="00D452C0" w:rsidP="00D452C0">
      <w:pPr>
        <w:widowControl w:val="0"/>
        <w:autoSpaceDE w:val="0"/>
        <w:autoSpaceDN w:val="0"/>
        <w:adjustRightInd w:val="0"/>
      </w:pPr>
      <w:r w:rsidRPr="00F36885">
        <w:rPr>
          <w:color w:val="000000"/>
        </w:rPr>
        <w:t xml:space="preserve">Кандалакшского муниципального района                                             </w:t>
      </w:r>
      <w:r>
        <w:rPr>
          <w:color w:val="000000"/>
        </w:rPr>
        <w:t xml:space="preserve">              </w:t>
      </w:r>
      <w:r w:rsidRPr="00F36885">
        <w:rPr>
          <w:color w:val="000000"/>
        </w:rPr>
        <w:t xml:space="preserve">                </w:t>
      </w:r>
      <w:r>
        <w:rPr>
          <w:color w:val="000000"/>
        </w:rPr>
        <w:t>А.П. Самарин</w:t>
      </w:r>
    </w:p>
    <w:sectPr w:rsidR="00CF7E4E" w:rsidSect="00B80D2F">
      <w:type w:val="continuous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7F" w:rsidRDefault="00B2277F" w:rsidP="00D452C0">
      <w:r>
        <w:separator/>
      </w:r>
    </w:p>
  </w:endnote>
  <w:endnote w:type="continuationSeparator" w:id="0">
    <w:p w:rsidR="00B2277F" w:rsidRDefault="00B2277F" w:rsidP="00D4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7F" w:rsidRDefault="00B2277F" w:rsidP="00D452C0">
      <w:r>
        <w:separator/>
      </w:r>
    </w:p>
  </w:footnote>
  <w:footnote w:type="continuationSeparator" w:id="0">
    <w:p w:rsidR="00B2277F" w:rsidRDefault="00B2277F" w:rsidP="00D4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547D9"/>
    <w:multiLevelType w:val="hybridMultilevel"/>
    <w:tmpl w:val="D8F849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72002"/>
    <w:rsid w:val="00085C79"/>
    <w:rsid w:val="0009430A"/>
    <w:rsid w:val="00094FC9"/>
    <w:rsid w:val="000B0C30"/>
    <w:rsid w:val="000E5F5C"/>
    <w:rsid w:val="000F7360"/>
    <w:rsid w:val="00102FB0"/>
    <w:rsid w:val="001166D8"/>
    <w:rsid w:val="00122B8D"/>
    <w:rsid w:val="00146172"/>
    <w:rsid w:val="00160445"/>
    <w:rsid w:val="001706DA"/>
    <w:rsid w:val="001905BA"/>
    <w:rsid w:val="001C637C"/>
    <w:rsid w:val="001D0FB8"/>
    <w:rsid w:val="0020452A"/>
    <w:rsid w:val="00223725"/>
    <w:rsid w:val="0023254C"/>
    <w:rsid w:val="00272684"/>
    <w:rsid w:val="002C5C59"/>
    <w:rsid w:val="002E6E7A"/>
    <w:rsid w:val="002F473F"/>
    <w:rsid w:val="00332BF0"/>
    <w:rsid w:val="003A4634"/>
    <w:rsid w:val="003B3499"/>
    <w:rsid w:val="003E6498"/>
    <w:rsid w:val="00425D87"/>
    <w:rsid w:val="00457E58"/>
    <w:rsid w:val="00490679"/>
    <w:rsid w:val="004A4394"/>
    <w:rsid w:val="004A65A6"/>
    <w:rsid w:val="004E6E36"/>
    <w:rsid w:val="004F0BBB"/>
    <w:rsid w:val="004F679A"/>
    <w:rsid w:val="005154A3"/>
    <w:rsid w:val="00544E62"/>
    <w:rsid w:val="005771A9"/>
    <w:rsid w:val="00586A5F"/>
    <w:rsid w:val="005B204A"/>
    <w:rsid w:val="005E5FFB"/>
    <w:rsid w:val="00626538"/>
    <w:rsid w:val="00627563"/>
    <w:rsid w:val="006B104F"/>
    <w:rsid w:val="006C19E5"/>
    <w:rsid w:val="006E420D"/>
    <w:rsid w:val="006E6FF1"/>
    <w:rsid w:val="00745E21"/>
    <w:rsid w:val="00757383"/>
    <w:rsid w:val="0076528B"/>
    <w:rsid w:val="007955F8"/>
    <w:rsid w:val="007B2ABE"/>
    <w:rsid w:val="00814A0B"/>
    <w:rsid w:val="008175F0"/>
    <w:rsid w:val="008A4ED9"/>
    <w:rsid w:val="008F2934"/>
    <w:rsid w:val="009011EC"/>
    <w:rsid w:val="00912146"/>
    <w:rsid w:val="009259E3"/>
    <w:rsid w:val="00927AA8"/>
    <w:rsid w:val="00941C7B"/>
    <w:rsid w:val="00941FC6"/>
    <w:rsid w:val="0094522A"/>
    <w:rsid w:val="00946847"/>
    <w:rsid w:val="00952993"/>
    <w:rsid w:val="00980AC3"/>
    <w:rsid w:val="00982A93"/>
    <w:rsid w:val="009C515A"/>
    <w:rsid w:val="009D090E"/>
    <w:rsid w:val="00A44D12"/>
    <w:rsid w:val="00A47C44"/>
    <w:rsid w:val="00A63E79"/>
    <w:rsid w:val="00AF078C"/>
    <w:rsid w:val="00B10640"/>
    <w:rsid w:val="00B1772F"/>
    <w:rsid w:val="00B21DC0"/>
    <w:rsid w:val="00B2277F"/>
    <w:rsid w:val="00B35E3A"/>
    <w:rsid w:val="00B36921"/>
    <w:rsid w:val="00B46A3B"/>
    <w:rsid w:val="00B509A0"/>
    <w:rsid w:val="00B604B8"/>
    <w:rsid w:val="00B722DD"/>
    <w:rsid w:val="00B80D2F"/>
    <w:rsid w:val="00B96217"/>
    <w:rsid w:val="00BB3B98"/>
    <w:rsid w:val="00BF7642"/>
    <w:rsid w:val="00C8138C"/>
    <w:rsid w:val="00C91EEE"/>
    <w:rsid w:val="00CA491D"/>
    <w:rsid w:val="00CF3A49"/>
    <w:rsid w:val="00CF7E4E"/>
    <w:rsid w:val="00D0269B"/>
    <w:rsid w:val="00D452C0"/>
    <w:rsid w:val="00D46A6F"/>
    <w:rsid w:val="00D91EAA"/>
    <w:rsid w:val="00DE6AF3"/>
    <w:rsid w:val="00DF16AD"/>
    <w:rsid w:val="00DF6002"/>
    <w:rsid w:val="00E04A29"/>
    <w:rsid w:val="00E47A6B"/>
    <w:rsid w:val="00EA4E8A"/>
    <w:rsid w:val="00EC5575"/>
    <w:rsid w:val="00EE4A55"/>
    <w:rsid w:val="00EE531E"/>
    <w:rsid w:val="00EE77E9"/>
    <w:rsid w:val="00F04971"/>
    <w:rsid w:val="00F34A17"/>
    <w:rsid w:val="00F36AC7"/>
    <w:rsid w:val="00F672C1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82EF"/>
  <w15:docId w15:val="{637529C1-81A4-4D9B-853B-B79E87E7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F2934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8F2934"/>
    <w:pPr>
      <w:widowControl w:val="0"/>
      <w:autoSpaceDE w:val="0"/>
      <w:autoSpaceDN w:val="0"/>
      <w:adjustRightInd w:val="0"/>
      <w:ind w:firstLine="425"/>
      <w:jc w:val="both"/>
    </w:pPr>
    <w:rPr>
      <w:rFonts w:ascii="Times New Roman CYR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F2934"/>
    <w:pPr>
      <w:widowControl w:val="0"/>
      <w:autoSpaceDE w:val="0"/>
      <w:autoSpaceDN w:val="0"/>
      <w:adjustRightInd w:val="0"/>
      <w:ind w:firstLine="425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D452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52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C7E3-33FF-4396-9D19-1EAF81B6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МКУ МЦ Алакуртти</cp:lastModifiedBy>
  <cp:revision>6</cp:revision>
  <cp:lastPrinted>2023-11-27T13:26:00Z</cp:lastPrinted>
  <dcterms:created xsi:type="dcterms:W3CDTF">2023-11-21T11:23:00Z</dcterms:created>
  <dcterms:modified xsi:type="dcterms:W3CDTF">2023-11-27T13:26:00Z</dcterms:modified>
</cp:coreProperties>
</file>