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19" w:rsidRPr="00E95015" w:rsidRDefault="0055049B" w:rsidP="00E95015">
      <w:pPr>
        <w:widowControl w:val="0"/>
        <w:jc w:val="center"/>
        <w:rPr>
          <w:b/>
          <w:szCs w:val="24"/>
          <w:highlight w:val="white"/>
        </w:rPr>
      </w:pPr>
      <w:r w:rsidRPr="00E95015"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345186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17905" cy="1017905"/>
            <wp:effectExtent l="0" t="0" r="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E19" w:rsidRPr="00E95015" w:rsidRDefault="00595E19" w:rsidP="00E95015">
      <w:pPr>
        <w:widowControl w:val="0"/>
        <w:jc w:val="center"/>
        <w:rPr>
          <w:b/>
          <w:szCs w:val="24"/>
          <w:highlight w:val="white"/>
        </w:rPr>
      </w:pPr>
    </w:p>
    <w:p w:rsidR="00E95015" w:rsidRDefault="00E95015" w:rsidP="00E95015">
      <w:pPr>
        <w:widowControl w:val="0"/>
        <w:jc w:val="center"/>
        <w:rPr>
          <w:b/>
          <w:szCs w:val="24"/>
          <w:highlight w:val="white"/>
        </w:rPr>
      </w:pPr>
    </w:p>
    <w:p w:rsidR="00E95015" w:rsidRDefault="00E95015" w:rsidP="00E95015">
      <w:pPr>
        <w:widowControl w:val="0"/>
        <w:jc w:val="center"/>
        <w:rPr>
          <w:b/>
          <w:szCs w:val="24"/>
          <w:highlight w:val="white"/>
        </w:rPr>
      </w:pPr>
    </w:p>
    <w:p w:rsidR="00E95015" w:rsidRDefault="00E95015" w:rsidP="00E95015">
      <w:pPr>
        <w:widowControl w:val="0"/>
        <w:jc w:val="center"/>
        <w:rPr>
          <w:b/>
          <w:szCs w:val="24"/>
          <w:highlight w:val="white"/>
        </w:rPr>
      </w:pPr>
    </w:p>
    <w:p w:rsidR="00E95015" w:rsidRDefault="00E95015" w:rsidP="00E95015">
      <w:pPr>
        <w:widowControl w:val="0"/>
        <w:jc w:val="center"/>
        <w:rPr>
          <w:b/>
          <w:szCs w:val="24"/>
          <w:highlight w:val="white"/>
        </w:rPr>
      </w:pPr>
    </w:p>
    <w:p w:rsidR="00E95015" w:rsidRPr="00E95015" w:rsidRDefault="00E95015" w:rsidP="00E95015">
      <w:pPr>
        <w:jc w:val="center"/>
        <w:rPr>
          <w:b/>
          <w:szCs w:val="24"/>
        </w:rPr>
      </w:pPr>
      <w:r w:rsidRPr="00E95015">
        <w:rPr>
          <w:b/>
          <w:szCs w:val="24"/>
        </w:rPr>
        <w:t>СОВЕТ ДЕПУТАТОВ</w:t>
      </w:r>
    </w:p>
    <w:p w:rsidR="00E95015" w:rsidRPr="00E95015" w:rsidRDefault="00E95015" w:rsidP="00E95015">
      <w:pPr>
        <w:jc w:val="center"/>
        <w:rPr>
          <w:b/>
          <w:szCs w:val="24"/>
        </w:rPr>
      </w:pPr>
      <w:r w:rsidRPr="00E95015">
        <w:rPr>
          <w:b/>
          <w:szCs w:val="24"/>
        </w:rPr>
        <w:t>МУНИЦИПАЛЬНОГО ОБРАЗОВАНИЯ</w:t>
      </w:r>
    </w:p>
    <w:p w:rsidR="00E95015" w:rsidRPr="00E95015" w:rsidRDefault="00E95015" w:rsidP="00E95015">
      <w:pPr>
        <w:jc w:val="center"/>
        <w:rPr>
          <w:b/>
          <w:szCs w:val="24"/>
        </w:rPr>
      </w:pPr>
      <w:r w:rsidRPr="00E95015">
        <w:rPr>
          <w:b/>
          <w:szCs w:val="24"/>
        </w:rPr>
        <w:t>СЕЛЬСКОЕ ПОСЕЛЕНИЕ АЛАКУРТТИ</w:t>
      </w:r>
    </w:p>
    <w:p w:rsidR="00E95015" w:rsidRPr="00E95015" w:rsidRDefault="00E95015" w:rsidP="00E95015">
      <w:pPr>
        <w:jc w:val="center"/>
        <w:rPr>
          <w:b/>
          <w:szCs w:val="24"/>
        </w:rPr>
      </w:pPr>
      <w:r w:rsidRPr="00E95015">
        <w:rPr>
          <w:b/>
          <w:szCs w:val="24"/>
        </w:rPr>
        <w:t>КАНДАЛАКШСКОГО МУНИЦИПАЛЬНОГО РАЙОНА</w:t>
      </w:r>
    </w:p>
    <w:p w:rsidR="00E95015" w:rsidRPr="00E95015" w:rsidRDefault="00E95015" w:rsidP="00E95015">
      <w:pPr>
        <w:jc w:val="center"/>
        <w:rPr>
          <w:b/>
          <w:szCs w:val="24"/>
        </w:rPr>
      </w:pPr>
      <w:r w:rsidRPr="00E95015">
        <w:rPr>
          <w:b/>
          <w:szCs w:val="24"/>
        </w:rPr>
        <w:t>ЧЕТВЕРТОГО СОЗЫВА</w:t>
      </w:r>
    </w:p>
    <w:p w:rsidR="00E95015" w:rsidRPr="005621D2" w:rsidRDefault="00E95015" w:rsidP="00E95015">
      <w:pPr>
        <w:jc w:val="center"/>
        <w:rPr>
          <w:b/>
          <w:sz w:val="20"/>
          <w:szCs w:val="24"/>
        </w:rPr>
      </w:pPr>
    </w:p>
    <w:p w:rsidR="00E95015" w:rsidRDefault="00E95015" w:rsidP="00E95015">
      <w:pPr>
        <w:jc w:val="center"/>
        <w:rPr>
          <w:b/>
          <w:szCs w:val="24"/>
        </w:rPr>
      </w:pPr>
      <w:r w:rsidRPr="00E95015">
        <w:rPr>
          <w:b/>
          <w:szCs w:val="24"/>
        </w:rPr>
        <w:t>РЕШЕНИЕ</w:t>
      </w:r>
    </w:p>
    <w:p w:rsidR="00595E19" w:rsidRPr="00E95015" w:rsidRDefault="0055049B" w:rsidP="00E95015">
      <w:pPr>
        <w:rPr>
          <w:szCs w:val="24"/>
        </w:rPr>
      </w:pPr>
      <w:r w:rsidRPr="00E95015">
        <w:rPr>
          <w:szCs w:val="24"/>
        </w:rPr>
        <w:t>от «</w:t>
      </w:r>
      <w:r w:rsidR="007E7BB8">
        <w:rPr>
          <w:szCs w:val="24"/>
        </w:rPr>
        <w:t>26</w:t>
      </w:r>
      <w:r w:rsidRPr="00E95015">
        <w:rPr>
          <w:szCs w:val="24"/>
        </w:rPr>
        <w:t xml:space="preserve">» </w:t>
      </w:r>
      <w:r w:rsidR="00E95015">
        <w:rPr>
          <w:szCs w:val="24"/>
        </w:rPr>
        <w:t>октября</w:t>
      </w:r>
      <w:r w:rsidRPr="00E95015">
        <w:rPr>
          <w:szCs w:val="24"/>
        </w:rPr>
        <w:t xml:space="preserve"> 2022 года                                                                                                                  № </w:t>
      </w:r>
      <w:r w:rsidR="007E7BB8">
        <w:rPr>
          <w:szCs w:val="24"/>
        </w:rPr>
        <w:t>884</w:t>
      </w:r>
    </w:p>
    <w:p w:rsidR="00595E19" w:rsidRPr="005621D2" w:rsidRDefault="00595E19" w:rsidP="00E95015">
      <w:pPr>
        <w:jc w:val="center"/>
        <w:rPr>
          <w:sz w:val="20"/>
          <w:szCs w:val="24"/>
        </w:rPr>
      </w:pPr>
    </w:p>
    <w:p w:rsidR="00595E19" w:rsidRPr="00E95015" w:rsidRDefault="00095285" w:rsidP="00E95015">
      <w:pPr>
        <w:jc w:val="center"/>
        <w:rPr>
          <w:b/>
          <w:szCs w:val="24"/>
        </w:rPr>
      </w:pPr>
      <w:r w:rsidRPr="00095285">
        <w:rPr>
          <w:b/>
          <w:szCs w:val="24"/>
        </w:rPr>
        <w:t xml:space="preserve">Об утверждении </w:t>
      </w:r>
      <w:r w:rsidR="00C539AC">
        <w:rPr>
          <w:b/>
          <w:szCs w:val="24"/>
        </w:rPr>
        <w:t>П</w:t>
      </w:r>
      <w:r w:rsidRPr="00095285">
        <w:rPr>
          <w:b/>
          <w:szCs w:val="24"/>
        </w:rPr>
        <w:t>еречня муниципального имущества, передаваемого из муниципальной собственности Кандалакшского муниципального района Мурманской области в муниципальную собственность муниципального образования сельское поселение Алакуртти Кандалакшского муниципального района Мурманской области</w:t>
      </w:r>
      <w:r w:rsidR="0055049B" w:rsidRPr="00E95015">
        <w:rPr>
          <w:b/>
          <w:szCs w:val="24"/>
        </w:rPr>
        <w:t xml:space="preserve"> </w:t>
      </w:r>
    </w:p>
    <w:p w:rsidR="00595E19" w:rsidRPr="005621D2" w:rsidRDefault="00595E19" w:rsidP="00E95015">
      <w:pPr>
        <w:jc w:val="center"/>
        <w:rPr>
          <w:sz w:val="20"/>
          <w:szCs w:val="24"/>
        </w:rPr>
      </w:pPr>
    </w:p>
    <w:p w:rsidR="00595E19" w:rsidRPr="004C017B" w:rsidRDefault="00C539AC" w:rsidP="004C017B">
      <w:pPr>
        <w:ind w:firstLine="709"/>
        <w:jc w:val="both"/>
      </w:pPr>
      <w:proofErr w:type="gramStart"/>
      <w:r w:rsidRPr="004C017B">
        <w:rPr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11.1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4C017B">
        <w:rPr>
          <w:szCs w:val="24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законами Мурманской области от 20.02.2008 № 938-01-ЗМО «О некоторых вопросах разграничения имущества, находящегося в муниципальной собственности, </w:t>
      </w:r>
      <w:proofErr w:type="gramStart"/>
      <w:r w:rsidRPr="004C017B">
        <w:rPr>
          <w:szCs w:val="24"/>
        </w:rPr>
        <w:t>между</w:t>
      </w:r>
      <w:proofErr w:type="gramEnd"/>
      <w:r w:rsidRPr="004C017B">
        <w:rPr>
          <w:szCs w:val="24"/>
        </w:rPr>
        <w:t xml:space="preserve"> </w:t>
      </w:r>
      <w:proofErr w:type="gramStart"/>
      <w:r w:rsidRPr="004C017B">
        <w:rPr>
          <w:szCs w:val="24"/>
        </w:rPr>
        <w:t>муниципальными районами, городскими, сельскими поселениями, муниципальными округами, городскими округами», Уставом муниципального образование сельское поселение Алакуртти Кандалакшского муниципального района, распоряжением Министерства юстиции Мурманской области от 13.04.2015 № 50-р «Об утверждении форм перечней муниципального имущества», на основании решения Совета депутатов муниципального образования Кандалакшский район</w:t>
      </w:r>
      <w:r w:rsidR="004C017B" w:rsidRPr="004C017B">
        <w:rPr>
          <w:szCs w:val="24"/>
        </w:rPr>
        <w:t xml:space="preserve"> от 29.09.2022 № 102 </w:t>
      </w:r>
      <w:r w:rsidR="004C017B">
        <w:rPr>
          <w:szCs w:val="24"/>
        </w:rPr>
        <w:t>«</w:t>
      </w:r>
      <w:r w:rsidR="004C017B" w:rsidRPr="004C017B">
        <w:t>Об утверждении перечня муниципального имущества, передаваемого из муниципальной собственности Кандалакшского муниципального района Мурманской области в муниципальную</w:t>
      </w:r>
      <w:proofErr w:type="gramEnd"/>
      <w:r w:rsidR="004C017B" w:rsidRPr="004C017B">
        <w:t xml:space="preserve"> собственность сельского поселения Алакуртти Кандалакшского муниципального района Мурманской области</w:t>
      </w:r>
      <w:r w:rsidR="004C017B">
        <w:rPr>
          <w:szCs w:val="24"/>
        </w:rPr>
        <w:t>»,</w:t>
      </w:r>
    </w:p>
    <w:p w:rsidR="00E95015" w:rsidRPr="005621D2" w:rsidRDefault="00E95015" w:rsidP="00E95015">
      <w:pPr>
        <w:jc w:val="center"/>
        <w:rPr>
          <w:sz w:val="20"/>
          <w:szCs w:val="24"/>
        </w:rPr>
      </w:pPr>
    </w:p>
    <w:p w:rsidR="00E95015" w:rsidRPr="00DF16AD" w:rsidRDefault="00E95015" w:rsidP="00E95015">
      <w:pPr>
        <w:jc w:val="center"/>
      </w:pPr>
      <w:r w:rsidRPr="00DF16AD">
        <w:t>на основании открытого голосования</w:t>
      </w:r>
    </w:p>
    <w:p w:rsidR="00E95015" w:rsidRDefault="00E95015" w:rsidP="00E95015">
      <w:pPr>
        <w:jc w:val="center"/>
      </w:pPr>
      <w:r w:rsidRPr="00DF16AD">
        <w:t xml:space="preserve">Совет депутатов </w:t>
      </w:r>
      <w:r>
        <w:t>муниципального образования</w:t>
      </w:r>
    </w:p>
    <w:p w:rsidR="00E95015" w:rsidRPr="00DF16AD" w:rsidRDefault="00E95015" w:rsidP="00E95015">
      <w:pPr>
        <w:jc w:val="center"/>
      </w:pPr>
      <w:r>
        <w:t>с</w:t>
      </w:r>
      <w:r w:rsidRPr="00DF16AD">
        <w:t>ельско</w:t>
      </w:r>
      <w:r>
        <w:t xml:space="preserve">е </w:t>
      </w:r>
      <w:r w:rsidRPr="00DF16AD">
        <w:t>поселени</w:t>
      </w:r>
      <w:r>
        <w:t>е</w:t>
      </w:r>
      <w:r w:rsidRPr="00DF16AD">
        <w:t xml:space="preserve"> Алакуртти</w:t>
      </w:r>
    </w:p>
    <w:p w:rsidR="00E95015" w:rsidRPr="00DF16AD" w:rsidRDefault="00E95015" w:rsidP="00E95015">
      <w:pPr>
        <w:jc w:val="center"/>
      </w:pPr>
      <w:r w:rsidRPr="00DF16AD">
        <w:t xml:space="preserve">Кандалакшского </w:t>
      </w:r>
      <w:r>
        <w:t xml:space="preserve">муниципального </w:t>
      </w:r>
      <w:r w:rsidRPr="00DF16AD">
        <w:t>района</w:t>
      </w:r>
    </w:p>
    <w:p w:rsidR="00595E19" w:rsidRPr="005621D2" w:rsidRDefault="00595E19" w:rsidP="00E95015">
      <w:pPr>
        <w:ind w:left="709" w:hanging="709"/>
        <w:jc w:val="center"/>
        <w:rPr>
          <w:sz w:val="20"/>
          <w:szCs w:val="24"/>
        </w:rPr>
      </w:pPr>
    </w:p>
    <w:p w:rsidR="00595E19" w:rsidRPr="00E95015" w:rsidRDefault="0055049B" w:rsidP="00E95015">
      <w:pPr>
        <w:ind w:left="709" w:hanging="709"/>
        <w:jc w:val="center"/>
        <w:rPr>
          <w:szCs w:val="24"/>
        </w:rPr>
      </w:pPr>
      <w:r w:rsidRPr="00E95015">
        <w:rPr>
          <w:szCs w:val="24"/>
        </w:rPr>
        <w:t>РЕШИЛ:</w:t>
      </w:r>
    </w:p>
    <w:p w:rsidR="00595E19" w:rsidRPr="005621D2" w:rsidRDefault="00595E19" w:rsidP="00E95015">
      <w:pPr>
        <w:ind w:left="709"/>
        <w:jc w:val="both"/>
        <w:rPr>
          <w:sz w:val="20"/>
          <w:szCs w:val="24"/>
        </w:rPr>
      </w:pPr>
    </w:p>
    <w:p w:rsidR="00E95015" w:rsidRDefault="00C539AC" w:rsidP="00E95015">
      <w:pPr>
        <w:tabs>
          <w:tab w:val="left" w:pos="851"/>
        </w:tabs>
        <w:ind w:firstLine="709"/>
        <w:jc w:val="both"/>
        <w:rPr>
          <w:szCs w:val="24"/>
        </w:rPr>
      </w:pPr>
      <w:r w:rsidRPr="00C539AC">
        <w:rPr>
          <w:szCs w:val="24"/>
        </w:rPr>
        <w:t xml:space="preserve">1. Утвердить прилагаемый </w:t>
      </w:r>
      <w:r>
        <w:rPr>
          <w:szCs w:val="24"/>
        </w:rPr>
        <w:t>П</w:t>
      </w:r>
      <w:r w:rsidRPr="00C539AC">
        <w:rPr>
          <w:szCs w:val="24"/>
        </w:rPr>
        <w:t>еречень муниципального имущества, передаваемого из муниципальной собственности Кандалакшского муниципального района Мурманской области в муниципальную собственность муниципального образования сельское поселение Алакуртти Кандалакшского муниципального района Мурманской области</w:t>
      </w:r>
      <w:r>
        <w:rPr>
          <w:szCs w:val="24"/>
        </w:rPr>
        <w:t>, согласно Приложению № 1 к настоящему Решению</w:t>
      </w:r>
      <w:r w:rsidRPr="00C539AC">
        <w:rPr>
          <w:szCs w:val="24"/>
        </w:rPr>
        <w:t>.</w:t>
      </w:r>
    </w:p>
    <w:p w:rsidR="00E95015" w:rsidRDefault="00E95015" w:rsidP="00E95015">
      <w:pPr>
        <w:tabs>
          <w:tab w:val="left" w:pos="851"/>
        </w:tabs>
        <w:ind w:firstLine="709"/>
        <w:jc w:val="both"/>
        <w:rPr>
          <w:szCs w:val="24"/>
        </w:rPr>
      </w:pPr>
      <w:r w:rsidRPr="00E95015">
        <w:rPr>
          <w:szCs w:val="24"/>
        </w:rPr>
        <w:lastRenderedPageBreak/>
        <w:t>2. Опубликовать настоящее решение в информационном бюллетене «Алакуртти - наша земля» и на официальном сайте сельского поселения А</w:t>
      </w:r>
      <w:r>
        <w:rPr>
          <w:szCs w:val="24"/>
        </w:rPr>
        <w:t>лакуртти Кандалакшского района.</w:t>
      </w:r>
    </w:p>
    <w:p w:rsidR="00595E19" w:rsidRPr="00E95015" w:rsidRDefault="00E95015" w:rsidP="00E95015">
      <w:pPr>
        <w:tabs>
          <w:tab w:val="left" w:pos="851"/>
        </w:tabs>
        <w:ind w:firstLine="709"/>
        <w:jc w:val="both"/>
        <w:rPr>
          <w:szCs w:val="24"/>
        </w:rPr>
      </w:pPr>
      <w:r w:rsidRPr="00E95015">
        <w:rPr>
          <w:szCs w:val="24"/>
        </w:rPr>
        <w:t>3. Настоящее решение вступает в силу со дня его официального опубликования.</w:t>
      </w:r>
    </w:p>
    <w:p w:rsidR="005621D2" w:rsidRDefault="005621D2" w:rsidP="00E95015">
      <w:pPr>
        <w:jc w:val="both"/>
      </w:pPr>
    </w:p>
    <w:p w:rsidR="00D168C4" w:rsidRDefault="00D168C4" w:rsidP="00E95015">
      <w:pPr>
        <w:jc w:val="both"/>
      </w:pPr>
    </w:p>
    <w:p w:rsidR="004C017B" w:rsidRDefault="004C017B" w:rsidP="00E95015">
      <w:pPr>
        <w:jc w:val="both"/>
      </w:pPr>
    </w:p>
    <w:p w:rsidR="00D168C4" w:rsidRDefault="00D168C4" w:rsidP="00D168C4">
      <w:pPr>
        <w:jc w:val="both"/>
        <w:rPr>
          <w:szCs w:val="24"/>
        </w:rPr>
      </w:pPr>
      <w:r>
        <w:rPr>
          <w:szCs w:val="24"/>
        </w:rPr>
        <w:t xml:space="preserve">Заместитель председателя Совета депутатов </w:t>
      </w:r>
    </w:p>
    <w:p w:rsidR="00D168C4" w:rsidRDefault="00D168C4" w:rsidP="00D168C4">
      <w:pPr>
        <w:jc w:val="both"/>
        <w:rPr>
          <w:szCs w:val="24"/>
        </w:rPr>
      </w:pPr>
      <w:r>
        <w:rPr>
          <w:szCs w:val="24"/>
        </w:rPr>
        <w:t>муниципального образования</w:t>
      </w:r>
    </w:p>
    <w:p w:rsidR="00D168C4" w:rsidRDefault="00D168C4" w:rsidP="00D168C4">
      <w:pPr>
        <w:jc w:val="both"/>
        <w:rPr>
          <w:szCs w:val="24"/>
        </w:rPr>
      </w:pPr>
      <w:r>
        <w:rPr>
          <w:szCs w:val="24"/>
        </w:rPr>
        <w:t xml:space="preserve">сельское поселение Алакуртти </w:t>
      </w:r>
    </w:p>
    <w:p w:rsidR="00E95015" w:rsidRPr="00D168C4" w:rsidRDefault="00D168C4" w:rsidP="00E95015">
      <w:pPr>
        <w:jc w:val="both"/>
        <w:rPr>
          <w:szCs w:val="24"/>
        </w:rPr>
      </w:pPr>
      <w:r>
        <w:rPr>
          <w:szCs w:val="24"/>
        </w:rPr>
        <w:t xml:space="preserve">Кандалакшского муниципального района                                                                        И.Б. </w:t>
      </w:r>
      <w:proofErr w:type="spellStart"/>
      <w:r>
        <w:rPr>
          <w:szCs w:val="24"/>
        </w:rPr>
        <w:t>Репринцев</w:t>
      </w:r>
      <w:proofErr w:type="spellEnd"/>
    </w:p>
    <w:p w:rsidR="00C539AC" w:rsidRDefault="00C539AC" w:rsidP="00E95015">
      <w:pPr>
        <w:jc w:val="right"/>
        <w:rPr>
          <w:szCs w:val="24"/>
        </w:rPr>
        <w:sectPr w:rsidR="00C539AC" w:rsidSect="004C017B">
          <w:pgSz w:w="11906" w:h="16838"/>
          <w:pgMar w:top="1134" w:right="567" w:bottom="1134" w:left="1134" w:header="709" w:footer="709" w:gutter="0"/>
          <w:cols w:space="720"/>
        </w:sectPr>
      </w:pPr>
    </w:p>
    <w:p w:rsidR="00595E19" w:rsidRPr="00E95015" w:rsidRDefault="0055049B" w:rsidP="00C539AC">
      <w:pPr>
        <w:jc w:val="right"/>
        <w:rPr>
          <w:szCs w:val="24"/>
        </w:rPr>
      </w:pPr>
      <w:r w:rsidRPr="00E95015">
        <w:rPr>
          <w:szCs w:val="24"/>
        </w:rPr>
        <w:lastRenderedPageBreak/>
        <w:t>ПРИЛОЖЕНИЕ № 1</w:t>
      </w:r>
    </w:p>
    <w:p w:rsidR="00595E19" w:rsidRPr="00E95015" w:rsidRDefault="0055049B" w:rsidP="00E95015">
      <w:pPr>
        <w:jc w:val="right"/>
        <w:rPr>
          <w:szCs w:val="24"/>
        </w:rPr>
      </w:pPr>
      <w:r w:rsidRPr="00E95015">
        <w:rPr>
          <w:szCs w:val="24"/>
        </w:rPr>
        <w:t>к решению Совета депутатов</w:t>
      </w:r>
    </w:p>
    <w:p w:rsidR="00595E19" w:rsidRPr="00E95015" w:rsidRDefault="0055049B" w:rsidP="00E95015">
      <w:pPr>
        <w:widowControl w:val="0"/>
        <w:ind w:left="4536"/>
        <w:jc w:val="right"/>
        <w:rPr>
          <w:szCs w:val="24"/>
        </w:rPr>
      </w:pPr>
      <w:r w:rsidRPr="00E95015">
        <w:rPr>
          <w:szCs w:val="24"/>
        </w:rPr>
        <w:t>муниципального образования</w:t>
      </w:r>
    </w:p>
    <w:p w:rsidR="00595E19" w:rsidRPr="00E95015" w:rsidRDefault="0055049B" w:rsidP="00E95015">
      <w:pPr>
        <w:widowControl w:val="0"/>
        <w:ind w:left="4536"/>
        <w:jc w:val="right"/>
        <w:rPr>
          <w:szCs w:val="24"/>
        </w:rPr>
      </w:pPr>
      <w:r w:rsidRPr="00E95015">
        <w:rPr>
          <w:szCs w:val="24"/>
        </w:rPr>
        <w:t xml:space="preserve"> сельское поселение Алакуртти</w:t>
      </w:r>
    </w:p>
    <w:p w:rsidR="00595E19" w:rsidRPr="00E95015" w:rsidRDefault="0055049B" w:rsidP="00E95015">
      <w:pPr>
        <w:widowControl w:val="0"/>
        <w:jc w:val="right"/>
        <w:rPr>
          <w:szCs w:val="24"/>
        </w:rPr>
      </w:pPr>
      <w:r w:rsidRPr="00E95015">
        <w:rPr>
          <w:szCs w:val="24"/>
        </w:rPr>
        <w:t xml:space="preserve">от </w:t>
      </w:r>
      <w:r w:rsidR="007E7BB8">
        <w:rPr>
          <w:szCs w:val="24"/>
        </w:rPr>
        <w:t>26</w:t>
      </w:r>
      <w:r w:rsidRPr="00E95015">
        <w:rPr>
          <w:szCs w:val="24"/>
        </w:rPr>
        <w:t>.</w:t>
      </w:r>
      <w:r w:rsidR="00E95015">
        <w:rPr>
          <w:szCs w:val="24"/>
        </w:rPr>
        <w:t>10</w:t>
      </w:r>
      <w:r w:rsidRPr="00E95015">
        <w:rPr>
          <w:szCs w:val="24"/>
        </w:rPr>
        <w:t xml:space="preserve">.2022 № </w:t>
      </w:r>
      <w:r w:rsidR="007E7BB8">
        <w:rPr>
          <w:szCs w:val="24"/>
        </w:rPr>
        <w:t>884</w:t>
      </w:r>
      <w:bookmarkStart w:id="0" w:name="_GoBack"/>
      <w:bookmarkEnd w:id="0"/>
    </w:p>
    <w:p w:rsidR="00595E19" w:rsidRDefault="00595E19" w:rsidP="00E95015">
      <w:pPr>
        <w:widowControl w:val="0"/>
        <w:jc w:val="right"/>
        <w:rPr>
          <w:szCs w:val="24"/>
        </w:rPr>
      </w:pPr>
    </w:p>
    <w:p w:rsidR="00C539AC" w:rsidRDefault="00C539AC" w:rsidP="00C539AC">
      <w:pPr>
        <w:widowControl w:val="0"/>
        <w:jc w:val="center"/>
        <w:rPr>
          <w:szCs w:val="24"/>
        </w:rPr>
      </w:pPr>
      <w:r>
        <w:rPr>
          <w:szCs w:val="24"/>
        </w:rPr>
        <w:t xml:space="preserve">ПЕРЕЧЕНЬ </w:t>
      </w:r>
      <w:r w:rsidRPr="00C539AC">
        <w:rPr>
          <w:szCs w:val="24"/>
        </w:rPr>
        <w:t>МУНИЦИПАЛЬНОГО ИМУЩЕСТВА, ПЕРЕДАВАЕМОГО ИЗ МУНИЦИПАЛЬНОЙ СОБСТВЕННОСТИ КАНДАЛАКШСКОГО МУНИЦИПАЛЬНОГО РАЙОНА МУРМАНСКОЙ ОБЛАСТИ В МУНИЦИПАЛЬНУЮ СОБСТВЕНН</w:t>
      </w:r>
      <w:r>
        <w:rPr>
          <w:szCs w:val="24"/>
        </w:rPr>
        <w:t xml:space="preserve">ОСТЬ МУНИЦИПАЛЬНОГО ОБРАЗОВАНИЯ </w:t>
      </w:r>
      <w:r w:rsidRPr="00C539AC">
        <w:rPr>
          <w:szCs w:val="24"/>
        </w:rPr>
        <w:t>СЕЛЬСКОЕ ПОСЕЛЕНИЕ АЛАКУРТТИ КАНДАЛАКШСКОГО МУНИЦИПАЛЬНОГО РАЙОНА МУРМАНСКОЙ ОБЛАСТИ</w:t>
      </w:r>
    </w:p>
    <w:p w:rsidR="00C539AC" w:rsidRDefault="00C539AC" w:rsidP="00C539AC">
      <w:pPr>
        <w:widowControl w:val="0"/>
        <w:jc w:val="center"/>
        <w:rPr>
          <w:szCs w:val="24"/>
        </w:rPr>
      </w:pPr>
    </w:p>
    <w:tbl>
      <w:tblPr>
        <w:tblW w:w="14608" w:type="dxa"/>
        <w:jc w:val="center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813"/>
        <w:gridCol w:w="1813"/>
        <w:gridCol w:w="3118"/>
        <w:gridCol w:w="4561"/>
        <w:gridCol w:w="2705"/>
      </w:tblGrid>
      <w:tr w:rsidR="00C539AC" w:rsidRPr="00C539AC" w:rsidTr="00C539AC">
        <w:trPr>
          <w:trHeight w:val="82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№</w:t>
            </w:r>
          </w:p>
          <w:p w:rsidR="00C539AC" w:rsidRPr="00C539AC" w:rsidRDefault="00C539AC" w:rsidP="005062D3">
            <w:pPr>
              <w:jc w:val="center"/>
              <w:rPr>
                <w:szCs w:val="24"/>
              </w:rPr>
            </w:pPr>
            <w:proofErr w:type="spellStart"/>
            <w:r w:rsidRPr="00C539AC">
              <w:rPr>
                <w:szCs w:val="24"/>
              </w:rPr>
              <w:t>п.п</w:t>
            </w:r>
            <w:proofErr w:type="spellEnd"/>
            <w:r w:rsidRPr="00C539AC">
              <w:rPr>
                <w:szCs w:val="24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Полное наименование организации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Юридический адрес, ИНН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Наименование имущества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Адрес места нахождения имущества</w:t>
            </w:r>
          </w:p>
        </w:tc>
      </w:tr>
      <w:tr w:rsidR="00C539AC" w:rsidRPr="00C539AC" w:rsidTr="00C539AC">
        <w:trPr>
          <w:trHeight w:val="5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4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6</w:t>
            </w:r>
          </w:p>
        </w:tc>
      </w:tr>
      <w:tr w:rsidR="00C539AC" w:rsidRPr="00C539AC" w:rsidTr="00C539AC">
        <w:trPr>
          <w:trHeight w:val="20"/>
          <w:jc w:val="center"/>
        </w:trPr>
        <w:tc>
          <w:tcPr>
            <w:tcW w:w="14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Недвижимое имущество:</w:t>
            </w:r>
          </w:p>
        </w:tc>
      </w:tr>
      <w:tr w:rsidR="00C539AC" w:rsidRPr="00C539AC" w:rsidTr="00C539AC">
        <w:trPr>
          <w:trHeight w:val="22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AC" w:rsidRPr="00C539AC" w:rsidRDefault="00C539AC" w:rsidP="005062D3">
            <w:pPr>
              <w:tabs>
                <w:tab w:val="left" w:pos="1134"/>
              </w:tabs>
              <w:ind w:left="142"/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AC" w:rsidRPr="00C539AC" w:rsidRDefault="00C539AC" w:rsidP="005062D3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Площадка для хозяйственных целей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Назначение: иные сооружения производственного назначения,</w:t>
            </w:r>
          </w:p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площадь 5000 кв. м.,</w:t>
            </w:r>
          </w:p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кадастровый № 51:19:0050302:308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Российская Федерация, Мурманская обл., Кандалакшский муниципальный район,</w:t>
            </w:r>
          </w:p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сельское поселение Алакуртти, с. Алакуртти, переулок Лесной</w:t>
            </w:r>
          </w:p>
        </w:tc>
      </w:tr>
      <w:tr w:rsidR="00C539AC" w:rsidRPr="00C539AC" w:rsidTr="00C539AC">
        <w:trPr>
          <w:trHeight w:val="22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tabs>
                <w:tab w:val="left" w:pos="1134"/>
              </w:tabs>
              <w:ind w:left="142"/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Земельный участок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 xml:space="preserve">Категория земель: </w:t>
            </w:r>
          </w:p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 xml:space="preserve">земли населенных пунктов, </w:t>
            </w:r>
          </w:p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 xml:space="preserve">вид разрешенного использования: благоустройство территории, </w:t>
            </w:r>
          </w:p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 xml:space="preserve">площадь 5000 </w:t>
            </w:r>
            <w:proofErr w:type="spellStart"/>
            <w:r w:rsidRPr="00C539AC">
              <w:rPr>
                <w:szCs w:val="24"/>
              </w:rPr>
              <w:t>м.кв</w:t>
            </w:r>
            <w:proofErr w:type="spellEnd"/>
            <w:r w:rsidRPr="00C539AC">
              <w:rPr>
                <w:szCs w:val="24"/>
              </w:rPr>
              <w:t xml:space="preserve">., </w:t>
            </w:r>
          </w:p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кадастровый № 51:19:0050302:20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 xml:space="preserve">Местоположение установлено относительно ориентира, расположенного за пределами участка. Почтовый адрес ориентира: </w:t>
            </w:r>
            <w:proofErr w:type="gramStart"/>
            <w:r w:rsidRPr="00C539AC">
              <w:rPr>
                <w:szCs w:val="24"/>
              </w:rPr>
              <w:t>Мурманская</w:t>
            </w:r>
            <w:proofErr w:type="gramEnd"/>
            <w:r w:rsidRPr="00C539AC">
              <w:rPr>
                <w:szCs w:val="24"/>
              </w:rPr>
              <w:t xml:space="preserve"> обл., МО </w:t>
            </w:r>
            <w:proofErr w:type="spellStart"/>
            <w:r w:rsidRPr="00C539AC">
              <w:rPr>
                <w:szCs w:val="24"/>
              </w:rPr>
              <w:t>с.п</w:t>
            </w:r>
            <w:proofErr w:type="spellEnd"/>
            <w:r w:rsidRPr="00C539AC">
              <w:rPr>
                <w:szCs w:val="24"/>
              </w:rPr>
              <w:t xml:space="preserve">. Алакуртти </w:t>
            </w:r>
            <w:r w:rsidRPr="00C539AC">
              <w:rPr>
                <w:szCs w:val="24"/>
              </w:rPr>
              <w:lastRenderedPageBreak/>
              <w:t xml:space="preserve">Кандалакшского района, </w:t>
            </w:r>
          </w:p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с. Алакуртти, пер. Лесной</w:t>
            </w:r>
          </w:p>
        </w:tc>
      </w:tr>
      <w:tr w:rsidR="00C539AC" w:rsidRPr="00C539AC" w:rsidTr="00C539AC">
        <w:trPr>
          <w:trHeight w:val="225"/>
          <w:jc w:val="center"/>
        </w:trPr>
        <w:tc>
          <w:tcPr>
            <w:tcW w:w="14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lastRenderedPageBreak/>
              <w:t>Движимое имущество:</w:t>
            </w:r>
          </w:p>
        </w:tc>
      </w:tr>
      <w:tr w:rsidR="00C539AC" w:rsidRPr="00C539AC" w:rsidTr="00C539AC">
        <w:trPr>
          <w:trHeight w:val="22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tabs>
                <w:tab w:val="left" w:pos="1134"/>
              </w:tabs>
              <w:ind w:left="142"/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Стул мягкий деревянный, 490*460*1000 мм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В количестве 2 шт., балансовой стоимостью 3275 руб. 77 коп</w:t>
            </w:r>
            <w:proofErr w:type="gramStart"/>
            <w:r w:rsidRPr="00C539AC">
              <w:rPr>
                <w:szCs w:val="24"/>
              </w:rPr>
              <w:t>.</w:t>
            </w:r>
            <w:proofErr w:type="gramEnd"/>
            <w:r w:rsidRPr="00C539AC">
              <w:rPr>
                <w:szCs w:val="24"/>
              </w:rPr>
              <w:t xml:space="preserve"> </w:t>
            </w:r>
            <w:proofErr w:type="gramStart"/>
            <w:r w:rsidRPr="00C539AC">
              <w:rPr>
                <w:szCs w:val="24"/>
              </w:rPr>
              <w:t>к</w:t>
            </w:r>
            <w:proofErr w:type="gramEnd"/>
            <w:r w:rsidRPr="00C539AC">
              <w:rPr>
                <w:szCs w:val="24"/>
              </w:rPr>
              <w:t>аждый на общую сумму 6551 руб. 54 коп.</w:t>
            </w:r>
          </w:p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реестровый № 0512002455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</w:p>
        </w:tc>
      </w:tr>
      <w:tr w:rsidR="00C539AC" w:rsidRPr="00C539AC" w:rsidTr="00C539AC">
        <w:trPr>
          <w:trHeight w:val="22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tabs>
                <w:tab w:val="left" w:pos="1134"/>
              </w:tabs>
              <w:ind w:left="142"/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 xml:space="preserve">Чайник электрический </w:t>
            </w:r>
            <w:proofErr w:type="spellStart"/>
            <w:r w:rsidRPr="00C539AC">
              <w:rPr>
                <w:szCs w:val="24"/>
                <w:lang w:val="en-US"/>
              </w:rPr>
              <w:t>Maxwel</w:t>
            </w:r>
            <w:proofErr w:type="spellEnd"/>
            <w:r w:rsidRPr="00C539AC">
              <w:rPr>
                <w:szCs w:val="24"/>
              </w:rPr>
              <w:t xml:space="preserve"> </w:t>
            </w:r>
            <w:r w:rsidRPr="00C539AC">
              <w:rPr>
                <w:szCs w:val="24"/>
                <w:lang w:val="en-US"/>
              </w:rPr>
              <w:t>MW</w:t>
            </w:r>
            <w:r w:rsidRPr="00C539AC">
              <w:rPr>
                <w:szCs w:val="24"/>
              </w:rPr>
              <w:t>-1020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В количестве 1 шт., балансовой стоимостью 1125 руб. 56 коп.</w:t>
            </w:r>
          </w:p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реестровый № 0512002456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</w:p>
        </w:tc>
      </w:tr>
      <w:tr w:rsidR="00C539AC" w:rsidRPr="00C539AC" w:rsidTr="00C539AC">
        <w:trPr>
          <w:trHeight w:val="22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tabs>
                <w:tab w:val="left" w:pos="1134"/>
              </w:tabs>
              <w:ind w:left="142"/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 xml:space="preserve">Стул для посетителей, ножки </w:t>
            </w:r>
            <w:proofErr w:type="spellStart"/>
            <w:r w:rsidRPr="00C539AC">
              <w:rPr>
                <w:szCs w:val="24"/>
              </w:rPr>
              <w:t>сталь</w:t>
            </w:r>
            <w:proofErr w:type="gramStart"/>
            <w:r w:rsidRPr="00C539AC">
              <w:rPr>
                <w:szCs w:val="24"/>
              </w:rPr>
              <w:t>.х</w:t>
            </w:r>
            <w:proofErr w:type="gramEnd"/>
            <w:r w:rsidRPr="00C539AC">
              <w:rPr>
                <w:szCs w:val="24"/>
              </w:rPr>
              <w:t>ром</w:t>
            </w:r>
            <w:proofErr w:type="spellEnd"/>
            <w:r w:rsidRPr="00C539AC">
              <w:rPr>
                <w:szCs w:val="24"/>
              </w:rPr>
              <w:t>, 530*420*820 мм С-11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В количестве 2 шт., балансовой стоимостью 1142 руб. 99 коп</w:t>
            </w:r>
            <w:proofErr w:type="gramStart"/>
            <w:r w:rsidRPr="00C539AC">
              <w:rPr>
                <w:szCs w:val="24"/>
              </w:rPr>
              <w:t>.</w:t>
            </w:r>
            <w:proofErr w:type="gramEnd"/>
            <w:r w:rsidRPr="00C539AC">
              <w:rPr>
                <w:szCs w:val="24"/>
              </w:rPr>
              <w:t xml:space="preserve"> </w:t>
            </w:r>
            <w:proofErr w:type="gramStart"/>
            <w:r w:rsidRPr="00C539AC">
              <w:rPr>
                <w:szCs w:val="24"/>
              </w:rPr>
              <w:t>к</w:t>
            </w:r>
            <w:proofErr w:type="gramEnd"/>
            <w:r w:rsidRPr="00C539AC">
              <w:rPr>
                <w:szCs w:val="24"/>
              </w:rPr>
              <w:t>аждый на общую сумму 2285 руб. 98 коп.</w:t>
            </w:r>
          </w:p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реестровый № 0512002457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</w:p>
        </w:tc>
      </w:tr>
      <w:tr w:rsidR="00C539AC" w:rsidRPr="00C539AC" w:rsidTr="00C539AC">
        <w:trPr>
          <w:trHeight w:val="22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tabs>
                <w:tab w:val="left" w:pos="1134"/>
              </w:tabs>
              <w:ind w:left="142"/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Аптечка коллективная для офиса и производства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В количестве 1 шт., балансовой стоимостью 1174 руб. 91 коп.</w:t>
            </w:r>
          </w:p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реестровый № 0512002458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</w:p>
        </w:tc>
      </w:tr>
      <w:tr w:rsidR="00C539AC" w:rsidRPr="00C539AC" w:rsidTr="00C539AC">
        <w:trPr>
          <w:trHeight w:val="22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tabs>
                <w:tab w:val="left" w:pos="1134"/>
              </w:tabs>
              <w:ind w:left="142"/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Огнетушитель порошковый, 5л ОП-5</w:t>
            </w:r>
          </w:p>
          <w:p w:rsidR="00C539AC" w:rsidRPr="00C539AC" w:rsidRDefault="00C539AC" w:rsidP="005062D3">
            <w:pPr>
              <w:jc w:val="center"/>
              <w:rPr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В количестве 2 шт., балансовой стоимостью 728 руб. 74 коп</w:t>
            </w:r>
            <w:proofErr w:type="gramStart"/>
            <w:r w:rsidRPr="00C539AC">
              <w:rPr>
                <w:szCs w:val="24"/>
              </w:rPr>
              <w:t>.</w:t>
            </w:r>
            <w:proofErr w:type="gramEnd"/>
            <w:r w:rsidRPr="00C539AC">
              <w:rPr>
                <w:szCs w:val="24"/>
              </w:rPr>
              <w:t xml:space="preserve"> </w:t>
            </w:r>
            <w:proofErr w:type="gramStart"/>
            <w:r w:rsidRPr="00C539AC">
              <w:rPr>
                <w:szCs w:val="24"/>
              </w:rPr>
              <w:t>к</w:t>
            </w:r>
            <w:proofErr w:type="gramEnd"/>
            <w:r w:rsidRPr="00C539AC">
              <w:rPr>
                <w:szCs w:val="24"/>
              </w:rPr>
              <w:t>аждый на общую сумму 1457 руб. 48 коп.</w:t>
            </w:r>
          </w:p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реестровый № 0512002459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</w:p>
        </w:tc>
      </w:tr>
      <w:tr w:rsidR="00C539AC" w:rsidRPr="00C539AC" w:rsidTr="00C539AC">
        <w:trPr>
          <w:trHeight w:val="22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tabs>
                <w:tab w:val="left" w:pos="1134"/>
              </w:tabs>
              <w:ind w:left="142"/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Шкаф металлический для одежды, 2 секции, 1850*600*500 мм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В количестве 2 шт., балансовой стоимостью 3931 руб. 81 коп</w:t>
            </w:r>
            <w:proofErr w:type="gramStart"/>
            <w:r w:rsidRPr="00C539AC">
              <w:rPr>
                <w:szCs w:val="24"/>
              </w:rPr>
              <w:t>.</w:t>
            </w:r>
            <w:proofErr w:type="gramEnd"/>
            <w:r w:rsidRPr="00C539AC">
              <w:rPr>
                <w:szCs w:val="24"/>
              </w:rPr>
              <w:t xml:space="preserve"> </w:t>
            </w:r>
            <w:proofErr w:type="gramStart"/>
            <w:r w:rsidRPr="00C539AC">
              <w:rPr>
                <w:szCs w:val="24"/>
              </w:rPr>
              <w:t>к</w:t>
            </w:r>
            <w:proofErr w:type="gramEnd"/>
            <w:r w:rsidRPr="00C539AC">
              <w:rPr>
                <w:szCs w:val="24"/>
              </w:rPr>
              <w:t>аждый на общую сумму 7863 руб. 62 коп.</w:t>
            </w:r>
          </w:p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реестровый № 0512002461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</w:p>
        </w:tc>
      </w:tr>
      <w:tr w:rsidR="00C539AC" w:rsidRPr="00C539AC" w:rsidTr="00C539AC">
        <w:trPr>
          <w:trHeight w:val="22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tabs>
                <w:tab w:val="left" w:pos="1134"/>
              </w:tabs>
              <w:ind w:left="142"/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Стол обеденный Милан, 800*880*750 мм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В количестве 1 шт., балансовой стоимостью 3157 руб. 53 коп.</w:t>
            </w:r>
          </w:p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реестровый № 0512002462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</w:p>
        </w:tc>
      </w:tr>
      <w:tr w:rsidR="00C539AC" w:rsidRPr="00C539AC" w:rsidTr="00C539AC">
        <w:trPr>
          <w:trHeight w:val="22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tabs>
                <w:tab w:val="left" w:pos="1134"/>
              </w:tabs>
              <w:ind w:left="142"/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Стол прямоугольный офисный, 1400*640*726 мм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В количестве 1 шт., балансовой стоимостью 1801 руб. 53 коп.</w:t>
            </w:r>
          </w:p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реестровый № 0512002463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rPr>
                <w:szCs w:val="24"/>
              </w:rPr>
            </w:pPr>
          </w:p>
        </w:tc>
      </w:tr>
      <w:tr w:rsidR="00C539AC" w:rsidRPr="00C539AC" w:rsidTr="00C539AC">
        <w:trPr>
          <w:trHeight w:val="22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tabs>
                <w:tab w:val="left" w:pos="1134"/>
              </w:tabs>
              <w:ind w:left="142"/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 xml:space="preserve">Шкаф с открытыми </w:t>
            </w:r>
            <w:r w:rsidRPr="00C539AC">
              <w:rPr>
                <w:szCs w:val="24"/>
              </w:rPr>
              <w:lastRenderedPageBreak/>
              <w:t>полками и нижними дверцами, 346*830*2204 мм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lastRenderedPageBreak/>
              <w:t xml:space="preserve">В количестве 1 шт., балансовой </w:t>
            </w:r>
            <w:r w:rsidRPr="00C539AC">
              <w:rPr>
                <w:szCs w:val="24"/>
              </w:rPr>
              <w:lastRenderedPageBreak/>
              <w:t>стоимостью 5673 руб. 90 коп.</w:t>
            </w:r>
          </w:p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реестровый № 0512002464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rPr>
                <w:szCs w:val="24"/>
              </w:rPr>
            </w:pPr>
          </w:p>
        </w:tc>
      </w:tr>
      <w:tr w:rsidR="00C539AC" w:rsidRPr="00C539AC" w:rsidTr="00C539AC">
        <w:trPr>
          <w:trHeight w:val="22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tabs>
                <w:tab w:val="left" w:pos="1134"/>
              </w:tabs>
              <w:ind w:left="142"/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lastRenderedPageBreak/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Стеллаж архивно-складской, 1000*300*2000 мм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В количестве 2 шт., балансовой стоимостью 5473 руб. 00 коп</w:t>
            </w:r>
            <w:proofErr w:type="gramStart"/>
            <w:r w:rsidRPr="00C539AC">
              <w:rPr>
                <w:szCs w:val="24"/>
              </w:rPr>
              <w:t>.</w:t>
            </w:r>
            <w:proofErr w:type="gramEnd"/>
            <w:r w:rsidRPr="00C539AC">
              <w:rPr>
                <w:szCs w:val="24"/>
              </w:rPr>
              <w:t xml:space="preserve"> </w:t>
            </w:r>
            <w:proofErr w:type="gramStart"/>
            <w:r w:rsidRPr="00C539AC">
              <w:rPr>
                <w:szCs w:val="24"/>
              </w:rPr>
              <w:t>к</w:t>
            </w:r>
            <w:proofErr w:type="gramEnd"/>
            <w:r w:rsidRPr="00C539AC">
              <w:rPr>
                <w:szCs w:val="24"/>
              </w:rPr>
              <w:t>аждый на общую сумму 10946 руб. 00 коп.</w:t>
            </w:r>
          </w:p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реестровый № 0512002465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rPr>
                <w:szCs w:val="24"/>
              </w:rPr>
            </w:pPr>
          </w:p>
        </w:tc>
      </w:tr>
      <w:tr w:rsidR="00C539AC" w:rsidRPr="00C539AC" w:rsidTr="00C539AC">
        <w:trPr>
          <w:trHeight w:val="22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tabs>
                <w:tab w:val="left" w:pos="1134"/>
              </w:tabs>
              <w:ind w:left="142"/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Шкаф металлический двухсекционный, 1850*600*500 мм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В количестве 2 шт., балансовой стоимостью 3981 руб. 02 коп</w:t>
            </w:r>
            <w:proofErr w:type="gramStart"/>
            <w:r w:rsidRPr="00C539AC">
              <w:rPr>
                <w:szCs w:val="24"/>
              </w:rPr>
              <w:t>.</w:t>
            </w:r>
            <w:proofErr w:type="gramEnd"/>
            <w:r w:rsidRPr="00C539AC">
              <w:rPr>
                <w:szCs w:val="24"/>
              </w:rPr>
              <w:t xml:space="preserve"> </w:t>
            </w:r>
            <w:proofErr w:type="gramStart"/>
            <w:r w:rsidRPr="00C539AC">
              <w:rPr>
                <w:szCs w:val="24"/>
              </w:rPr>
              <w:t>к</w:t>
            </w:r>
            <w:proofErr w:type="gramEnd"/>
            <w:r w:rsidRPr="00C539AC">
              <w:rPr>
                <w:szCs w:val="24"/>
              </w:rPr>
              <w:t>аждый на общую сумму 7962 руб. 04 коп.</w:t>
            </w:r>
          </w:p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реестровый № 0512002466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rPr>
                <w:szCs w:val="24"/>
              </w:rPr>
            </w:pPr>
          </w:p>
        </w:tc>
      </w:tr>
      <w:tr w:rsidR="00C539AC" w:rsidRPr="00C539AC" w:rsidTr="00C539AC">
        <w:trPr>
          <w:trHeight w:val="22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tabs>
                <w:tab w:val="left" w:pos="1134"/>
              </w:tabs>
              <w:ind w:left="142"/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tabs>
                <w:tab w:val="left" w:pos="1134"/>
              </w:tabs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Шкаф для сушки одежды, ШСО-52000-4 800*510*1810 мм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В количестве 1 шт., балансовой стоимостью 25718 руб. 70 коп.</w:t>
            </w:r>
          </w:p>
          <w:p w:rsidR="00C539AC" w:rsidRPr="00C539AC" w:rsidRDefault="00C539AC" w:rsidP="005062D3">
            <w:pPr>
              <w:jc w:val="center"/>
              <w:rPr>
                <w:szCs w:val="24"/>
              </w:rPr>
            </w:pPr>
            <w:r w:rsidRPr="00C539AC">
              <w:rPr>
                <w:szCs w:val="24"/>
              </w:rPr>
              <w:t>реестровый № 0512002467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AC" w:rsidRPr="00C539AC" w:rsidRDefault="00C539AC" w:rsidP="005062D3">
            <w:pPr>
              <w:rPr>
                <w:szCs w:val="24"/>
              </w:rPr>
            </w:pPr>
          </w:p>
        </w:tc>
      </w:tr>
    </w:tbl>
    <w:p w:rsidR="00C539AC" w:rsidRPr="00E95015" w:rsidRDefault="00C539AC" w:rsidP="00C539AC">
      <w:pPr>
        <w:widowControl w:val="0"/>
        <w:jc w:val="center"/>
        <w:rPr>
          <w:szCs w:val="24"/>
        </w:rPr>
      </w:pPr>
    </w:p>
    <w:sectPr w:rsidR="00C539AC" w:rsidRPr="00E95015" w:rsidSect="00C539AC">
      <w:pgSz w:w="16838" w:h="11906" w:orient="landscape"/>
      <w:pgMar w:top="1134" w:right="1134" w:bottom="1134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CA6"/>
    <w:multiLevelType w:val="multilevel"/>
    <w:tmpl w:val="9358456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1">
    <w:nsid w:val="472F0809"/>
    <w:multiLevelType w:val="multilevel"/>
    <w:tmpl w:val="EA0C841A"/>
    <w:lvl w:ilvl="0">
      <w:start w:val="1"/>
      <w:numFmt w:val="decimal"/>
      <w:pStyle w:val="1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2351DF"/>
    <w:multiLevelType w:val="multilevel"/>
    <w:tmpl w:val="4170CE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color w:val="00000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65BC231C"/>
    <w:multiLevelType w:val="multilevel"/>
    <w:tmpl w:val="568A496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19"/>
    <w:rsid w:val="00095285"/>
    <w:rsid w:val="00167440"/>
    <w:rsid w:val="004C017B"/>
    <w:rsid w:val="0055049B"/>
    <w:rsid w:val="005621D2"/>
    <w:rsid w:val="00595E19"/>
    <w:rsid w:val="007E7BB8"/>
    <w:rsid w:val="00C539AC"/>
    <w:rsid w:val="00D168C4"/>
    <w:rsid w:val="00E9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4"/>
      </w:numPr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hAnsiTheme="majorHAnsi"/>
      <w:color w:val="365F91" w:themeColor="accent1" w:themeShade="B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/>
      <w:outlineLvl w:val="2"/>
    </w:pPr>
    <w:rPr>
      <w:rFonts w:asciiTheme="majorHAnsi" w:hAnsiTheme="majorHAnsi"/>
      <w:color w:val="243F60" w:themeColor="accent1" w:themeShade="7F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0"/>
    <w:link w:val="3"/>
    <w:rPr>
      <w:rFonts w:asciiTheme="majorHAnsi" w:hAnsiTheme="majorHAnsi"/>
      <w:color w:val="243F60" w:themeColor="accent1" w:themeShade="7F"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customStyle="1" w:styleId="a3">
    <w:name w:val="Заголовок статьи"/>
    <w:basedOn w:val="a"/>
    <w:next w:val="a"/>
    <w:link w:val="a4"/>
    <w:pPr>
      <w:ind w:left="1612" w:hanging="892"/>
      <w:jc w:val="both"/>
    </w:pPr>
    <w:rPr>
      <w:rFonts w:ascii="Arial" w:hAnsi="Arial"/>
      <w:sz w:val="22"/>
    </w:rPr>
  </w:style>
  <w:style w:type="character" w:customStyle="1" w:styleId="a4">
    <w:name w:val="Заголовок статьи"/>
    <w:basedOn w:val="10"/>
    <w:link w:val="a3"/>
    <w:rPr>
      <w:rFonts w:ascii="Arial" w:hAnsi="Arial"/>
      <w:sz w:val="22"/>
    </w:rPr>
  </w:style>
  <w:style w:type="paragraph" w:customStyle="1" w:styleId="Style12">
    <w:name w:val="Style12"/>
    <w:basedOn w:val="a"/>
    <w:link w:val="Style120"/>
    <w:pPr>
      <w:widowControl w:val="0"/>
      <w:spacing w:line="278" w:lineRule="exact"/>
      <w:ind w:firstLine="355"/>
      <w:jc w:val="both"/>
    </w:pPr>
    <w:rPr>
      <w:rFonts w:ascii="Arial" w:hAnsi="Arial"/>
    </w:rPr>
  </w:style>
  <w:style w:type="character" w:customStyle="1" w:styleId="Style120">
    <w:name w:val="Style12"/>
    <w:basedOn w:val="10"/>
    <w:link w:val="Style12"/>
    <w:rPr>
      <w:rFonts w:ascii="Arial" w:hAnsi="Arial"/>
      <w:sz w:val="24"/>
    </w:rPr>
  </w:style>
  <w:style w:type="paragraph" w:customStyle="1" w:styleId="FontStyle20">
    <w:name w:val="Font Style20"/>
    <w:link w:val="FontStyle200"/>
    <w:rPr>
      <w:rFonts w:ascii="Times New Roman" w:hAnsi="Times New Roman"/>
    </w:rPr>
  </w:style>
  <w:style w:type="character" w:customStyle="1" w:styleId="FontStyle200">
    <w:name w:val="Font Style20"/>
    <w:link w:val="FontStyle20"/>
    <w:rPr>
      <w:rFonts w:ascii="Times New Roman" w:hAnsi="Times New Roman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0"/>
    <w:link w:val="1"/>
    <w:rPr>
      <w:rFonts w:ascii="Times New Roman" w:hAnsi="Times New Roman"/>
      <w:sz w:val="24"/>
      <w:u w:val="single"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</w:style>
  <w:style w:type="character" w:customStyle="1" w:styleId="formattext0">
    <w:name w:val="formattext"/>
    <w:basedOn w:val="10"/>
    <w:link w:val="formattext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5"/>
    <w:rPr>
      <w:b/>
    </w:rPr>
  </w:style>
  <w:style w:type="character" w:styleId="a5">
    <w:name w:val="Strong"/>
    <w:basedOn w:val="a0"/>
    <w:link w:val="12"/>
    <w:rPr>
      <w:b/>
    </w:rPr>
  </w:style>
  <w:style w:type="paragraph" w:customStyle="1" w:styleId="14">
    <w:name w:val="Гиперссылка1"/>
    <w:link w:val="a6"/>
    <w:rPr>
      <w:color w:val="000080"/>
      <w:u w:val="single"/>
    </w:rPr>
  </w:style>
  <w:style w:type="character" w:styleId="a6">
    <w:name w:val="Hyperlink"/>
    <w:link w:val="14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styleId="a7">
    <w:name w:val="Normal (Web)"/>
    <w:basedOn w:val="a"/>
    <w:link w:val="a8"/>
    <w:pPr>
      <w:spacing w:before="280" w:after="119"/>
    </w:pPr>
  </w:style>
  <w:style w:type="character" w:customStyle="1" w:styleId="a8">
    <w:name w:val="Обычный (веб) Знак"/>
    <w:basedOn w:val="10"/>
    <w:link w:val="a7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0"/>
    <w:link w:val="a9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0"/>
    <w:link w:val="ab"/>
    <w:rPr>
      <w:rFonts w:ascii="Tahoma" w:hAnsi="Tahoma"/>
      <w:sz w:val="16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0"/>
    <w:link w:val="headertext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0"/>
    <w:link w:val="2"/>
    <w:rPr>
      <w:rFonts w:asciiTheme="majorHAnsi" w:hAnsiTheme="majorHAnsi"/>
      <w:color w:val="365F91" w:themeColor="accent1" w:themeShade="BF"/>
      <w:sz w:val="26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4"/>
      </w:numPr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hAnsiTheme="majorHAnsi"/>
      <w:color w:val="365F91" w:themeColor="accent1" w:themeShade="B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/>
      <w:outlineLvl w:val="2"/>
    </w:pPr>
    <w:rPr>
      <w:rFonts w:asciiTheme="majorHAnsi" w:hAnsiTheme="majorHAnsi"/>
      <w:color w:val="243F60" w:themeColor="accent1" w:themeShade="7F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0"/>
    <w:link w:val="3"/>
    <w:rPr>
      <w:rFonts w:asciiTheme="majorHAnsi" w:hAnsiTheme="majorHAnsi"/>
      <w:color w:val="243F60" w:themeColor="accent1" w:themeShade="7F"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customStyle="1" w:styleId="a3">
    <w:name w:val="Заголовок статьи"/>
    <w:basedOn w:val="a"/>
    <w:next w:val="a"/>
    <w:link w:val="a4"/>
    <w:pPr>
      <w:ind w:left="1612" w:hanging="892"/>
      <w:jc w:val="both"/>
    </w:pPr>
    <w:rPr>
      <w:rFonts w:ascii="Arial" w:hAnsi="Arial"/>
      <w:sz w:val="22"/>
    </w:rPr>
  </w:style>
  <w:style w:type="character" w:customStyle="1" w:styleId="a4">
    <w:name w:val="Заголовок статьи"/>
    <w:basedOn w:val="10"/>
    <w:link w:val="a3"/>
    <w:rPr>
      <w:rFonts w:ascii="Arial" w:hAnsi="Arial"/>
      <w:sz w:val="22"/>
    </w:rPr>
  </w:style>
  <w:style w:type="paragraph" w:customStyle="1" w:styleId="Style12">
    <w:name w:val="Style12"/>
    <w:basedOn w:val="a"/>
    <w:link w:val="Style120"/>
    <w:pPr>
      <w:widowControl w:val="0"/>
      <w:spacing w:line="278" w:lineRule="exact"/>
      <w:ind w:firstLine="355"/>
      <w:jc w:val="both"/>
    </w:pPr>
    <w:rPr>
      <w:rFonts w:ascii="Arial" w:hAnsi="Arial"/>
    </w:rPr>
  </w:style>
  <w:style w:type="character" w:customStyle="1" w:styleId="Style120">
    <w:name w:val="Style12"/>
    <w:basedOn w:val="10"/>
    <w:link w:val="Style12"/>
    <w:rPr>
      <w:rFonts w:ascii="Arial" w:hAnsi="Arial"/>
      <w:sz w:val="24"/>
    </w:rPr>
  </w:style>
  <w:style w:type="paragraph" w:customStyle="1" w:styleId="FontStyle20">
    <w:name w:val="Font Style20"/>
    <w:link w:val="FontStyle200"/>
    <w:rPr>
      <w:rFonts w:ascii="Times New Roman" w:hAnsi="Times New Roman"/>
    </w:rPr>
  </w:style>
  <w:style w:type="character" w:customStyle="1" w:styleId="FontStyle200">
    <w:name w:val="Font Style20"/>
    <w:link w:val="FontStyle20"/>
    <w:rPr>
      <w:rFonts w:ascii="Times New Roman" w:hAnsi="Times New Roman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0"/>
    <w:link w:val="1"/>
    <w:rPr>
      <w:rFonts w:ascii="Times New Roman" w:hAnsi="Times New Roman"/>
      <w:sz w:val="24"/>
      <w:u w:val="single"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</w:style>
  <w:style w:type="character" w:customStyle="1" w:styleId="formattext0">
    <w:name w:val="formattext"/>
    <w:basedOn w:val="10"/>
    <w:link w:val="formattext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5"/>
    <w:rPr>
      <w:b/>
    </w:rPr>
  </w:style>
  <w:style w:type="character" w:styleId="a5">
    <w:name w:val="Strong"/>
    <w:basedOn w:val="a0"/>
    <w:link w:val="12"/>
    <w:rPr>
      <w:b/>
    </w:rPr>
  </w:style>
  <w:style w:type="paragraph" w:customStyle="1" w:styleId="14">
    <w:name w:val="Гиперссылка1"/>
    <w:link w:val="a6"/>
    <w:rPr>
      <w:color w:val="000080"/>
      <w:u w:val="single"/>
    </w:rPr>
  </w:style>
  <w:style w:type="character" w:styleId="a6">
    <w:name w:val="Hyperlink"/>
    <w:link w:val="14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styleId="a7">
    <w:name w:val="Normal (Web)"/>
    <w:basedOn w:val="a"/>
    <w:link w:val="a8"/>
    <w:pPr>
      <w:spacing w:before="280" w:after="119"/>
    </w:pPr>
  </w:style>
  <w:style w:type="character" w:customStyle="1" w:styleId="a8">
    <w:name w:val="Обычный (веб) Знак"/>
    <w:basedOn w:val="10"/>
    <w:link w:val="a7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0"/>
    <w:link w:val="a9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0"/>
    <w:link w:val="ab"/>
    <w:rPr>
      <w:rFonts w:ascii="Tahoma" w:hAnsi="Tahoma"/>
      <w:sz w:val="16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0"/>
    <w:link w:val="headertext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0"/>
    <w:link w:val="2"/>
    <w:rPr>
      <w:rFonts w:asciiTheme="majorHAnsi" w:hAnsiTheme="majorHAnsi"/>
      <w:color w:val="365F91" w:themeColor="accent1" w:themeShade="BF"/>
      <w:sz w:val="26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9</cp:revision>
  <cp:lastPrinted>2022-10-26T11:59:00Z</cp:lastPrinted>
  <dcterms:created xsi:type="dcterms:W3CDTF">2022-10-19T09:04:00Z</dcterms:created>
  <dcterms:modified xsi:type="dcterms:W3CDTF">2022-10-26T11:59:00Z</dcterms:modified>
</cp:coreProperties>
</file>