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4D" w:rsidRPr="001B312A" w:rsidRDefault="0066704D" w:rsidP="0066704D">
      <w:pPr>
        <w:pStyle w:val="a3"/>
        <w:rPr>
          <w:u w:val="none"/>
        </w:rPr>
      </w:pPr>
      <w:r w:rsidRPr="001B312A">
        <w:rPr>
          <w:u w:val="none"/>
        </w:rPr>
        <w:t>Пояснитель</w:t>
      </w:r>
      <w:r w:rsidR="00EE4AC3">
        <w:rPr>
          <w:u w:val="none"/>
        </w:rPr>
        <w:t>н</w:t>
      </w:r>
      <w:r w:rsidRPr="001B312A">
        <w:rPr>
          <w:u w:val="none"/>
        </w:rPr>
        <w:t xml:space="preserve">ая записка </w:t>
      </w:r>
    </w:p>
    <w:p w:rsidR="0029213F" w:rsidRDefault="0066704D" w:rsidP="0066704D">
      <w:pPr>
        <w:jc w:val="center"/>
        <w:rPr>
          <w:b/>
          <w:sz w:val="24"/>
        </w:rPr>
      </w:pPr>
      <w:r w:rsidRPr="001B312A">
        <w:rPr>
          <w:b/>
          <w:sz w:val="24"/>
        </w:rPr>
        <w:t xml:space="preserve">к отчёту об исполнении бюджета </w:t>
      </w:r>
      <w:r w:rsidR="0029213F">
        <w:rPr>
          <w:b/>
          <w:sz w:val="24"/>
        </w:rPr>
        <w:t>сельского поселения Алакуртти</w:t>
      </w:r>
    </w:p>
    <w:p w:rsidR="0029213F" w:rsidRDefault="0066704D" w:rsidP="0066704D">
      <w:pPr>
        <w:jc w:val="center"/>
        <w:rPr>
          <w:b/>
          <w:sz w:val="24"/>
        </w:rPr>
      </w:pPr>
      <w:r w:rsidRPr="001B312A">
        <w:rPr>
          <w:b/>
          <w:sz w:val="24"/>
        </w:rPr>
        <w:t>Кандалакшск</w:t>
      </w:r>
      <w:r w:rsidR="0029213F">
        <w:rPr>
          <w:b/>
          <w:sz w:val="24"/>
        </w:rPr>
        <w:t>ого</w:t>
      </w:r>
      <w:r w:rsidRPr="001B312A">
        <w:rPr>
          <w:b/>
          <w:sz w:val="24"/>
        </w:rPr>
        <w:t xml:space="preserve"> район</w:t>
      </w:r>
      <w:r w:rsidR="0029213F">
        <w:rPr>
          <w:b/>
          <w:sz w:val="24"/>
        </w:rPr>
        <w:t>а</w:t>
      </w:r>
      <w:r w:rsidRPr="001B312A">
        <w:rPr>
          <w:b/>
          <w:sz w:val="24"/>
        </w:rPr>
        <w:t xml:space="preserve"> </w:t>
      </w:r>
    </w:p>
    <w:p w:rsidR="0066704D" w:rsidRPr="001B312A" w:rsidRDefault="0066704D" w:rsidP="0066704D">
      <w:pPr>
        <w:jc w:val="center"/>
        <w:rPr>
          <w:b/>
          <w:sz w:val="24"/>
        </w:rPr>
      </w:pPr>
      <w:r w:rsidRPr="001B312A">
        <w:rPr>
          <w:b/>
          <w:sz w:val="24"/>
        </w:rPr>
        <w:t xml:space="preserve">за </w:t>
      </w:r>
      <w:r w:rsidR="001B312A" w:rsidRPr="001B312A">
        <w:rPr>
          <w:b/>
          <w:sz w:val="24"/>
        </w:rPr>
        <w:t>201</w:t>
      </w:r>
      <w:r w:rsidR="00C0021F">
        <w:rPr>
          <w:b/>
          <w:sz w:val="24"/>
        </w:rPr>
        <w:t>6</w:t>
      </w:r>
      <w:r w:rsidRPr="001B312A">
        <w:rPr>
          <w:b/>
          <w:sz w:val="24"/>
        </w:rPr>
        <w:t xml:space="preserve"> год</w:t>
      </w:r>
    </w:p>
    <w:p w:rsidR="00023455" w:rsidRDefault="00023455" w:rsidP="0066704D">
      <w:pPr>
        <w:rPr>
          <w:sz w:val="24"/>
        </w:rPr>
      </w:pPr>
    </w:p>
    <w:p w:rsidR="00023455" w:rsidRDefault="00023455" w:rsidP="0066704D">
      <w:pPr>
        <w:rPr>
          <w:i/>
          <w:sz w:val="24"/>
          <w:szCs w:val="24"/>
        </w:rPr>
      </w:pP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Решением Совета депутатов </w:t>
      </w:r>
      <w:r w:rsidR="0029213F" w:rsidRPr="007F59CC">
        <w:rPr>
          <w:sz w:val="24"/>
          <w:szCs w:val="24"/>
        </w:rPr>
        <w:t>сельского поселения Алакуртти Кандалакшского</w:t>
      </w:r>
      <w:r w:rsidRPr="007F59CC">
        <w:rPr>
          <w:sz w:val="24"/>
          <w:szCs w:val="24"/>
        </w:rPr>
        <w:t xml:space="preserve"> район</w:t>
      </w:r>
      <w:r w:rsidR="0029213F" w:rsidRPr="007F59CC">
        <w:rPr>
          <w:sz w:val="24"/>
          <w:szCs w:val="24"/>
        </w:rPr>
        <w:t>а</w:t>
      </w:r>
      <w:r w:rsidRPr="007F59CC">
        <w:rPr>
          <w:sz w:val="24"/>
          <w:szCs w:val="24"/>
        </w:rPr>
        <w:t xml:space="preserve"> от </w:t>
      </w:r>
      <w:r w:rsidR="0029213F" w:rsidRPr="007F59CC">
        <w:rPr>
          <w:sz w:val="24"/>
          <w:szCs w:val="24"/>
        </w:rPr>
        <w:t>28.12.2015</w:t>
      </w:r>
      <w:r w:rsidRPr="007F59CC">
        <w:rPr>
          <w:sz w:val="24"/>
          <w:szCs w:val="24"/>
        </w:rPr>
        <w:t xml:space="preserve"> № </w:t>
      </w:r>
      <w:r w:rsidR="0029213F" w:rsidRPr="007F59CC">
        <w:rPr>
          <w:sz w:val="24"/>
          <w:szCs w:val="24"/>
        </w:rPr>
        <w:t>179</w:t>
      </w:r>
      <w:r w:rsidR="00AA7AB9" w:rsidRPr="007F59CC">
        <w:rPr>
          <w:sz w:val="24"/>
          <w:szCs w:val="24"/>
        </w:rPr>
        <w:t xml:space="preserve"> </w:t>
      </w:r>
      <w:r w:rsidRPr="007F59CC">
        <w:rPr>
          <w:sz w:val="24"/>
          <w:szCs w:val="24"/>
        </w:rPr>
        <w:t>«О</w:t>
      </w:r>
      <w:r w:rsidR="0029213F" w:rsidRPr="007F59CC">
        <w:rPr>
          <w:sz w:val="24"/>
          <w:szCs w:val="24"/>
        </w:rPr>
        <w:t>б утверждении</w:t>
      </w:r>
      <w:r w:rsidRPr="007F59CC">
        <w:rPr>
          <w:sz w:val="24"/>
          <w:szCs w:val="24"/>
        </w:rPr>
        <w:t xml:space="preserve"> бюджет</w:t>
      </w:r>
      <w:r w:rsidR="0029213F" w:rsidRPr="007F59CC">
        <w:rPr>
          <w:sz w:val="24"/>
          <w:szCs w:val="24"/>
        </w:rPr>
        <w:t>а</w:t>
      </w:r>
      <w:r w:rsidRPr="007F59CC">
        <w:rPr>
          <w:sz w:val="24"/>
          <w:szCs w:val="24"/>
        </w:rPr>
        <w:t xml:space="preserve"> </w:t>
      </w:r>
      <w:r w:rsidR="0029213F" w:rsidRPr="007F59CC">
        <w:rPr>
          <w:sz w:val="24"/>
          <w:szCs w:val="24"/>
        </w:rPr>
        <w:t>сельского поселения Алакуртти Кандалакшского района</w:t>
      </w:r>
      <w:r w:rsidRPr="007F59CC">
        <w:rPr>
          <w:sz w:val="24"/>
          <w:szCs w:val="24"/>
        </w:rPr>
        <w:t xml:space="preserve"> на 201</w:t>
      </w:r>
      <w:r w:rsidR="0029213F" w:rsidRPr="007F59CC">
        <w:rPr>
          <w:sz w:val="24"/>
          <w:szCs w:val="24"/>
        </w:rPr>
        <w:t>6</w:t>
      </w:r>
      <w:r w:rsidRPr="007F59CC">
        <w:rPr>
          <w:sz w:val="24"/>
          <w:szCs w:val="24"/>
        </w:rPr>
        <w:t xml:space="preserve"> год»</w:t>
      </w:r>
      <w:r w:rsidR="0029213F" w:rsidRPr="007F59CC">
        <w:rPr>
          <w:sz w:val="24"/>
          <w:szCs w:val="24"/>
        </w:rPr>
        <w:t xml:space="preserve"> </w:t>
      </w:r>
      <w:r w:rsidR="008C3EE7" w:rsidRPr="007F59CC">
        <w:rPr>
          <w:sz w:val="24"/>
          <w:szCs w:val="24"/>
        </w:rPr>
        <w:t xml:space="preserve">первоначально </w:t>
      </w:r>
      <w:r w:rsidRPr="007F59CC">
        <w:rPr>
          <w:sz w:val="24"/>
          <w:szCs w:val="24"/>
        </w:rPr>
        <w:t>утверждены основные характеристики бюджета на 201</w:t>
      </w:r>
      <w:r w:rsidR="0029213F" w:rsidRPr="007F59CC">
        <w:rPr>
          <w:sz w:val="24"/>
          <w:szCs w:val="24"/>
        </w:rPr>
        <w:t>6</w:t>
      </w:r>
      <w:r w:rsidRPr="007F59CC">
        <w:rPr>
          <w:sz w:val="24"/>
          <w:szCs w:val="24"/>
        </w:rPr>
        <w:t xml:space="preserve"> год</w:t>
      </w:r>
      <w:r w:rsidR="00804508" w:rsidRPr="007F59CC">
        <w:rPr>
          <w:sz w:val="24"/>
          <w:szCs w:val="24"/>
        </w:rPr>
        <w:t xml:space="preserve"> в следующих объемах</w:t>
      </w:r>
      <w:r w:rsidRPr="007F59CC">
        <w:rPr>
          <w:sz w:val="24"/>
          <w:szCs w:val="24"/>
        </w:rPr>
        <w:t xml:space="preserve">: </w:t>
      </w:r>
    </w:p>
    <w:p w:rsidR="0066704D" w:rsidRPr="007F59CC" w:rsidRDefault="00C0021F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доходы – </w:t>
      </w:r>
      <w:r w:rsidR="0029213F" w:rsidRPr="007F59CC">
        <w:rPr>
          <w:sz w:val="24"/>
          <w:szCs w:val="24"/>
        </w:rPr>
        <w:t>27 594,7</w:t>
      </w:r>
      <w:r w:rsidR="0066704D" w:rsidRPr="007F59CC">
        <w:rPr>
          <w:sz w:val="24"/>
          <w:szCs w:val="24"/>
        </w:rPr>
        <w:t xml:space="preserve"> тыс. руб.;</w:t>
      </w:r>
    </w:p>
    <w:p w:rsidR="0066704D" w:rsidRPr="007F59CC" w:rsidRDefault="001B312A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расходы – </w:t>
      </w:r>
      <w:r w:rsidR="00497544" w:rsidRPr="007F59CC">
        <w:rPr>
          <w:sz w:val="24"/>
          <w:szCs w:val="24"/>
        </w:rPr>
        <w:t>35 180,5</w:t>
      </w:r>
      <w:r w:rsidR="0066704D" w:rsidRPr="007F59CC">
        <w:rPr>
          <w:sz w:val="24"/>
          <w:szCs w:val="24"/>
        </w:rPr>
        <w:t xml:space="preserve"> тыс. руб.;</w:t>
      </w:r>
    </w:p>
    <w:p w:rsidR="0066704D" w:rsidRPr="007F59CC" w:rsidRDefault="00C0021F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дефицит – </w:t>
      </w:r>
      <w:r w:rsidR="0029213F" w:rsidRPr="007F59CC">
        <w:rPr>
          <w:sz w:val="24"/>
          <w:szCs w:val="24"/>
        </w:rPr>
        <w:t>7 585,8</w:t>
      </w:r>
      <w:r w:rsidR="0066704D" w:rsidRPr="007F59CC">
        <w:rPr>
          <w:sz w:val="24"/>
          <w:szCs w:val="24"/>
        </w:rPr>
        <w:t xml:space="preserve"> тыс. руб.</w:t>
      </w:r>
    </w:p>
    <w:p w:rsidR="0066704D" w:rsidRPr="007F59CC" w:rsidRDefault="00593AF5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>По сост</w:t>
      </w:r>
      <w:r w:rsidR="00A30F0A" w:rsidRPr="007F59CC">
        <w:rPr>
          <w:sz w:val="24"/>
          <w:szCs w:val="24"/>
        </w:rPr>
        <w:t>оянию на 01.</w:t>
      </w:r>
      <w:r w:rsidR="00DF5D1F" w:rsidRPr="007F59CC">
        <w:rPr>
          <w:sz w:val="24"/>
          <w:szCs w:val="24"/>
        </w:rPr>
        <w:t>01</w:t>
      </w:r>
      <w:r w:rsidRPr="007F59CC">
        <w:rPr>
          <w:sz w:val="24"/>
          <w:szCs w:val="24"/>
        </w:rPr>
        <w:t>.201</w:t>
      </w:r>
      <w:r w:rsidR="00DF5D1F" w:rsidRPr="007F59CC">
        <w:rPr>
          <w:sz w:val="24"/>
          <w:szCs w:val="24"/>
        </w:rPr>
        <w:t>7</w:t>
      </w:r>
      <w:r w:rsidR="0066704D" w:rsidRPr="007F59CC">
        <w:rPr>
          <w:sz w:val="24"/>
          <w:szCs w:val="24"/>
        </w:rPr>
        <w:t xml:space="preserve"> с учетом вносимых в бюджет</w:t>
      </w:r>
      <w:r w:rsidR="0009281B" w:rsidRPr="007F59CC">
        <w:rPr>
          <w:sz w:val="24"/>
          <w:szCs w:val="24"/>
        </w:rPr>
        <w:t xml:space="preserve"> и сводную бюджетную роспись</w:t>
      </w:r>
      <w:r w:rsidR="0066704D" w:rsidRPr="007F59CC">
        <w:rPr>
          <w:sz w:val="24"/>
          <w:szCs w:val="24"/>
        </w:rPr>
        <w:t xml:space="preserve"> изменений основные </w:t>
      </w:r>
      <w:r w:rsidR="0066704D" w:rsidRPr="007F59CC">
        <w:rPr>
          <w:i/>
          <w:sz w:val="24"/>
          <w:szCs w:val="24"/>
        </w:rPr>
        <w:t>плановые</w:t>
      </w:r>
      <w:r w:rsidR="0066704D" w:rsidRPr="007F59CC">
        <w:rPr>
          <w:sz w:val="24"/>
          <w:szCs w:val="24"/>
        </w:rPr>
        <w:t xml:space="preserve"> характеристики </w:t>
      </w:r>
      <w:r w:rsidRPr="007F59CC">
        <w:rPr>
          <w:sz w:val="24"/>
          <w:szCs w:val="24"/>
        </w:rPr>
        <w:t>утверждены</w:t>
      </w:r>
      <w:r w:rsidR="0066704D" w:rsidRPr="007F59CC">
        <w:rPr>
          <w:sz w:val="24"/>
          <w:szCs w:val="24"/>
        </w:rPr>
        <w:t xml:space="preserve"> в следующих объемах:</w:t>
      </w: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доходы увеличены в целом на </w:t>
      </w:r>
      <w:r w:rsidR="009C5365" w:rsidRPr="007F59CC">
        <w:rPr>
          <w:sz w:val="24"/>
          <w:szCs w:val="24"/>
        </w:rPr>
        <w:t>12 655,9</w:t>
      </w:r>
      <w:r w:rsidRPr="007F59CC">
        <w:rPr>
          <w:sz w:val="24"/>
          <w:szCs w:val="24"/>
        </w:rPr>
        <w:t xml:space="preserve"> тыс. руб. и составляют  </w:t>
      </w:r>
      <w:r w:rsidR="009C5365" w:rsidRPr="007F59CC">
        <w:rPr>
          <w:sz w:val="24"/>
          <w:szCs w:val="24"/>
        </w:rPr>
        <w:t>40 250,7</w:t>
      </w:r>
      <w:r w:rsidRPr="007F59CC">
        <w:rPr>
          <w:sz w:val="24"/>
          <w:szCs w:val="24"/>
        </w:rPr>
        <w:t xml:space="preserve"> тыс. руб.;</w:t>
      </w: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расходы увеличены в целом на </w:t>
      </w:r>
      <w:r w:rsidR="00A8361F" w:rsidRPr="007F59CC">
        <w:rPr>
          <w:sz w:val="24"/>
          <w:szCs w:val="24"/>
        </w:rPr>
        <w:t>5</w:t>
      </w:r>
      <w:r w:rsidR="008C0386" w:rsidRPr="007F59CC">
        <w:rPr>
          <w:sz w:val="24"/>
          <w:szCs w:val="24"/>
        </w:rPr>
        <w:t xml:space="preserve"> </w:t>
      </w:r>
      <w:r w:rsidR="00A8361F" w:rsidRPr="007F59CC">
        <w:rPr>
          <w:sz w:val="24"/>
          <w:szCs w:val="24"/>
        </w:rPr>
        <w:t>705,7</w:t>
      </w:r>
      <w:r w:rsidRPr="007F59CC">
        <w:rPr>
          <w:sz w:val="24"/>
          <w:szCs w:val="24"/>
        </w:rPr>
        <w:t xml:space="preserve"> тыс. руб. и составляют </w:t>
      </w:r>
      <w:r w:rsidR="00A8361F" w:rsidRPr="007F59CC">
        <w:rPr>
          <w:sz w:val="24"/>
          <w:szCs w:val="24"/>
        </w:rPr>
        <w:t>40 886,2</w:t>
      </w:r>
      <w:r w:rsidRPr="007F59CC">
        <w:rPr>
          <w:sz w:val="24"/>
          <w:szCs w:val="24"/>
        </w:rPr>
        <w:t xml:space="preserve"> тыс. руб.;</w:t>
      </w: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дефицит </w:t>
      </w:r>
      <w:r w:rsidR="0029213F" w:rsidRPr="007F59CC">
        <w:rPr>
          <w:sz w:val="24"/>
          <w:szCs w:val="24"/>
        </w:rPr>
        <w:t>уменьшен</w:t>
      </w:r>
      <w:r w:rsidRPr="007F59CC">
        <w:rPr>
          <w:sz w:val="24"/>
          <w:szCs w:val="24"/>
        </w:rPr>
        <w:t xml:space="preserve"> на </w:t>
      </w:r>
      <w:r w:rsidR="009C5365" w:rsidRPr="007F59CC">
        <w:rPr>
          <w:sz w:val="24"/>
          <w:szCs w:val="24"/>
        </w:rPr>
        <w:t>6 950,2</w:t>
      </w:r>
      <w:r w:rsidRPr="007F59CC">
        <w:rPr>
          <w:sz w:val="24"/>
          <w:szCs w:val="24"/>
        </w:rPr>
        <w:t xml:space="preserve"> тыс. руб. и составляет </w:t>
      </w:r>
      <w:r w:rsidR="009C5365" w:rsidRPr="007F59CC">
        <w:rPr>
          <w:sz w:val="24"/>
          <w:szCs w:val="24"/>
        </w:rPr>
        <w:t>635,6</w:t>
      </w:r>
      <w:r w:rsidR="00BD2BCA" w:rsidRPr="007F59CC">
        <w:rPr>
          <w:sz w:val="24"/>
          <w:szCs w:val="24"/>
        </w:rPr>
        <w:t xml:space="preserve"> тыс. руб</w:t>
      </w:r>
      <w:r w:rsidRPr="007F59CC">
        <w:rPr>
          <w:sz w:val="24"/>
          <w:szCs w:val="24"/>
        </w:rPr>
        <w:t>.</w:t>
      </w: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Бюджет </w:t>
      </w:r>
      <w:r w:rsidR="00D921C2" w:rsidRPr="007F59CC">
        <w:rPr>
          <w:sz w:val="24"/>
          <w:szCs w:val="24"/>
        </w:rPr>
        <w:t>сельского поселения</w:t>
      </w:r>
      <w:r w:rsidRPr="007F59CC">
        <w:rPr>
          <w:sz w:val="24"/>
          <w:szCs w:val="24"/>
        </w:rPr>
        <w:t xml:space="preserve"> </w:t>
      </w:r>
      <w:r w:rsidR="00A30F0A" w:rsidRPr="007F59CC">
        <w:rPr>
          <w:sz w:val="24"/>
          <w:szCs w:val="24"/>
        </w:rPr>
        <w:t xml:space="preserve">за </w:t>
      </w:r>
      <w:r w:rsidR="00BA1F1A" w:rsidRPr="007F59CC">
        <w:rPr>
          <w:sz w:val="24"/>
          <w:szCs w:val="24"/>
        </w:rPr>
        <w:t>201</w:t>
      </w:r>
      <w:r w:rsidR="00C36CA2" w:rsidRPr="007F59CC">
        <w:rPr>
          <w:sz w:val="24"/>
          <w:szCs w:val="24"/>
        </w:rPr>
        <w:t>6</w:t>
      </w:r>
      <w:r w:rsidR="00DF5D1F" w:rsidRPr="007F59CC">
        <w:rPr>
          <w:sz w:val="24"/>
          <w:szCs w:val="24"/>
        </w:rPr>
        <w:t xml:space="preserve"> год</w:t>
      </w:r>
      <w:r w:rsidRPr="007F59CC">
        <w:rPr>
          <w:sz w:val="24"/>
          <w:szCs w:val="24"/>
        </w:rPr>
        <w:t xml:space="preserve"> </w:t>
      </w:r>
      <w:r w:rsidRPr="007F59CC">
        <w:rPr>
          <w:i/>
          <w:sz w:val="24"/>
          <w:szCs w:val="24"/>
        </w:rPr>
        <w:t>исполнен</w:t>
      </w:r>
      <w:r w:rsidRPr="007F59CC">
        <w:rPr>
          <w:sz w:val="24"/>
          <w:szCs w:val="24"/>
        </w:rPr>
        <w:t xml:space="preserve"> со следующими характеристиками:</w:t>
      </w:r>
    </w:p>
    <w:p w:rsidR="0066704D" w:rsidRPr="007F59CC" w:rsidRDefault="0066704D" w:rsidP="008C691E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доходы –  </w:t>
      </w:r>
      <w:r w:rsidR="009C5365" w:rsidRPr="007F59CC">
        <w:rPr>
          <w:sz w:val="24"/>
          <w:szCs w:val="24"/>
        </w:rPr>
        <w:t>42 910,8</w:t>
      </w:r>
      <w:r w:rsidRPr="007F59CC">
        <w:rPr>
          <w:sz w:val="24"/>
          <w:szCs w:val="24"/>
        </w:rPr>
        <w:t xml:space="preserve"> тыс. руб. или </w:t>
      </w:r>
      <w:r w:rsidR="009C5365" w:rsidRPr="007F59CC">
        <w:rPr>
          <w:sz w:val="24"/>
          <w:szCs w:val="24"/>
        </w:rPr>
        <w:t>106,6</w:t>
      </w:r>
      <w:r w:rsidRPr="007F59CC">
        <w:rPr>
          <w:sz w:val="24"/>
          <w:szCs w:val="24"/>
        </w:rPr>
        <w:t xml:space="preserve"> %</w:t>
      </w:r>
      <w:r w:rsidR="0009281B" w:rsidRPr="007F59CC">
        <w:rPr>
          <w:sz w:val="24"/>
          <w:szCs w:val="24"/>
        </w:rPr>
        <w:t xml:space="preserve"> от годовых плановых назначений</w:t>
      </w:r>
      <w:r w:rsidRPr="007F59CC">
        <w:rPr>
          <w:sz w:val="24"/>
          <w:szCs w:val="24"/>
        </w:rPr>
        <w:t>;</w:t>
      </w:r>
    </w:p>
    <w:p w:rsidR="0066704D" w:rsidRPr="007F59CC" w:rsidRDefault="0066704D" w:rsidP="008C691E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расходы – </w:t>
      </w:r>
      <w:r w:rsidR="003258CB" w:rsidRPr="007F59CC">
        <w:rPr>
          <w:sz w:val="24"/>
          <w:szCs w:val="24"/>
        </w:rPr>
        <w:t>31 108,6</w:t>
      </w:r>
      <w:r w:rsidR="00A30F0A" w:rsidRPr="007F59CC">
        <w:rPr>
          <w:sz w:val="24"/>
          <w:szCs w:val="24"/>
        </w:rPr>
        <w:t xml:space="preserve"> </w:t>
      </w:r>
      <w:r w:rsidR="00BA1F1A" w:rsidRPr="007F59CC">
        <w:rPr>
          <w:sz w:val="24"/>
          <w:szCs w:val="24"/>
        </w:rPr>
        <w:t>тыс.</w:t>
      </w:r>
      <w:r w:rsidR="002A0B49" w:rsidRPr="007F59CC">
        <w:rPr>
          <w:sz w:val="24"/>
          <w:szCs w:val="24"/>
        </w:rPr>
        <w:t xml:space="preserve"> руб. или </w:t>
      </w:r>
      <w:r w:rsidR="003258CB" w:rsidRPr="007F59CC">
        <w:rPr>
          <w:sz w:val="24"/>
          <w:szCs w:val="24"/>
        </w:rPr>
        <w:t>76,1</w:t>
      </w:r>
      <w:r w:rsidRPr="007F59CC">
        <w:rPr>
          <w:sz w:val="24"/>
          <w:szCs w:val="24"/>
        </w:rPr>
        <w:t xml:space="preserve"> %;</w:t>
      </w:r>
    </w:p>
    <w:p w:rsidR="0066704D" w:rsidRPr="007F59CC" w:rsidRDefault="0066704D" w:rsidP="008C691E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</w:t>
      </w:r>
      <w:r w:rsidR="007C471B" w:rsidRPr="007F59CC">
        <w:rPr>
          <w:sz w:val="24"/>
          <w:szCs w:val="24"/>
        </w:rPr>
        <w:t>про</w:t>
      </w:r>
      <w:r w:rsidR="008C691E" w:rsidRPr="007F59CC">
        <w:rPr>
          <w:sz w:val="24"/>
          <w:szCs w:val="24"/>
        </w:rPr>
        <w:t>фицит</w:t>
      </w:r>
      <w:r w:rsidR="00593AF5" w:rsidRPr="007F59CC">
        <w:rPr>
          <w:sz w:val="24"/>
          <w:szCs w:val="24"/>
        </w:rPr>
        <w:t xml:space="preserve"> </w:t>
      </w:r>
      <w:r w:rsidRPr="007F59CC">
        <w:rPr>
          <w:sz w:val="24"/>
          <w:szCs w:val="24"/>
        </w:rPr>
        <w:t xml:space="preserve">– </w:t>
      </w:r>
      <w:r w:rsidR="009C5365" w:rsidRPr="007F59CC">
        <w:rPr>
          <w:sz w:val="24"/>
          <w:szCs w:val="24"/>
        </w:rPr>
        <w:t>11 802,3</w:t>
      </w:r>
      <w:r w:rsidR="008C691E" w:rsidRPr="007F59CC">
        <w:rPr>
          <w:sz w:val="24"/>
          <w:szCs w:val="24"/>
        </w:rPr>
        <w:t xml:space="preserve"> </w:t>
      </w:r>
      <w:r w:rsidR="009B6476" w:rsidRPr="007F59CC">
        <w:rPr>
          <w:sz w:val="24"/>
          <w:szCs w:val="24"/>
        </w:rPr>
        <w:t>тыс. руб</w:t>
      </w:r>
      <w:r w:rsidRPr="007F59CC">
        <w:rPr>
          <w:sz w:val="24"/>
          <w:szCs w:val="24"/>
        </w:rPr>
        <w:t xml:space="preserve">. </w:t>
      </w: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>По сравнению с 201</w:t>
      </w:r>
      <w:r w:rsidR="00C36CA2" w:rsidRPr="007F59CC">
        <w:rPr>
          <w:sz w:val="24"/>
          <w:szCs w:val="24"/>
        </w:rPr>
        <w:t>5</w:t>
      </w:r>
      <w:r w:rsidR="00DF5D1F" w:rsidRPr="007F59CC">
        <w:rPr>
          <w:sz w:val="24"/>
          <w:szCs w:val="24"/>
        </w:rPr>
        <w:t xml:space="preserve"> годом</w:t>
      </w:r>
      <w:r w:rsidRPr="007F59CC">
        <w:rPr>
          <w:sz w:val="24"/>
          <w:szCs w:val="24"/>
        </w:rPr>
        <w:t xml:space="preserve"> бюджет в текущем году исполнен:</w:t>
      </w: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по доходам на </w:t>
      </w:r>
      <w:r w:rsidR="00F95FA1">
        <w:rPr>
          <w:sz w:val="24"/>
          <w:szCs w:val="24"/>
        </w:rPr>
        <w:t>42,7</w:t>
      </w:r>
      <w:r w:rsidRPr="007F59CC">
        <w:rPr>
          <w:sz w:val="24"/>
          <w:szCs w:val="24"/>
        </w:rPr>
        <w:t xml:space="preserve"> % </w:t>
      </w:r>
      <w:r w:rsidR="00F95FA1">
        <w:rPr>
          <w:sz w:val="24"/>
          <w:szCs w:val="24"/>
        </w:rPr>
        <w:t>(</w:t>
      </w:r>
      <w:r w:rsidRPr="007F59CC">
        <w:rPr>
          <w:sz w:val="24"/>
          <w:szCs w:val="24"/>
        </w:rPr>
        <w:t xml:space="preserve">или на </w:t>
      </w:r>
      <w:r w:rsidR="00F95FA1">
        <w:rPr>
          <w:sz w:val="24"/>
          <w:szCs w:val="24"/>
        </w:rPr>
        <w:t>12 844,1</w:t>
      </w:r>
      <w:r w:rsidRPr="007F59CC">
        <w:rPr>
          <w:sz w:val="24"/>
          <w:szCs w:val="24"/>
        </w:rPr>
        <w:t xml:space="preserve"> тыс. руб.</w:t>
      </w:r>
      <w:r w:rsidR="00F95FA1">
        <w:rPr>
          <w:sz w:val="24"/>
          <w:szCs w:val="24"/>
        </w:rPr>
        <w:t>)</w:t>
      </w:r>
      <w:r w:rsidRPr="007F59CC">
        <w:rPr>
          <w:sz w:val="24"/>
          <w:szCs w:val="24"/>
        </w:rPr>
        <w:t xml:space="preserve"> </w:t>
      </w:r>
      <w:r w:rsidR="00180E09" w:rsidRPr="007F59CC">
        <w:rPr>
          <w:sz w:val="24"/>
          <w:szCs w:val="24"/>
        </w:rPr>
        <w:t>выше</w:t>
      </w:r>
      <w:r w:rsidRPr="007F59CC">
        <w:rPr>
          <w:sz w:val="24"/>
          <w:szCs w:val="24"/>
        </w:rPr>
        <w:t xml:space="preserve">  исполнения </w:t>
      </w:r>
      <w:r w:rsidR="00A30F0A" w:rsidRPr="007F59CC">
        <w:rPr>
          <w:sz w:val="24"/>
          <w:szCs w:val="24"/>
        </w:rPr>
        <w:t xml:space="preserve">за </w:t>
      </w:r>
      <w:r w:rsidR="00AA45AA" w:rsidRPr="007F59CC">
        <w:rPr>
          <w:sz w:val="24"/>
          <w:szCs w:val="24"/>
        </w:rPr>
        <w:t>201</w:t>
      </w:r>
      <w:r w:rsidR="00180E09" w:rsidRPr="007F59CC">
        <w:rPr>
          <w:sz w:val="24"/>
          <w:szCs w:val="24"/>
        </w:rPr>
        <w:t>5</w:t>
      </w:r>
      <w:r w:rsidR="00A30F0A" w:rsidRPr="007F59CC">
        <w:rPr>
          <w:sz w:val="24"/>
          <w:szCs w:val="24"/>
        </w:rPr>
        <w:t> </w:t>
      </w:r>
      <w:r w:rsidR="00AA45AA" w:rsidRPr="007F59CC">
        <w:rPr>
          <w:sz w:val="24"/>
          <w:szCs w:val="24"/>
        </w:rPr>
        <w:t>г</w:t>
      </w:r>
      <w:r w:rsidR="00DF5D1F" w:rsidRPr="007F59CC">
        <w:rPr>
          <w:sz w:val="24"/>
          <w:szCs w:val="24"/>
        </w:rPr>
        <w:t>од</w:t>
      </w:r>
      <w:r w:rsidRPr="007F59CC">
        <w:rPr>
          <w:sz w:val="24"/>
          <w:szCs w:val="24"/>
        </w:rPr>
        <w:t>;</w:t>
      </w: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по расходам на </w:t>
      </w:r>
      <w:r w:rsidR="008C0386" w:rsidRPr="007F59CC">
        <w:rPr>
          <w:sz w:val="24"/>
          <w:szCs w:val="24"/>
        </w:rPr>
        <w:t>23,2</w:t>
      </w:r>
      <w:r w:rsidRPr="007F59CC">
        <w:rPr>
          <w:sz w:val="24"/>
          <w:szCs w:val="24"/>
        </w:rPr>
        <w:t xml:space="preserve"> % </w:t>
      </w:r>
      <w:r w:rsidR="00F95FA1">
        <w:rPr>
          <w:sz w:val="24"/>
          <w:szCs w:val="24"/>
        </w:rPr>
        <w:t>(</w:t>
      </w:r>
      <w:r w:rsidRPr="007F59CC">
        <w:rPr>
          <w:sz w:val="24"/>
          <w:szCs w:val="24"/>
        </w:rPr>
        <w:t xml:space="preserve">или  на </w:t>
      </w:r>
      <w:r w:rsidR="003258CB" w:rsidRPr="007F59CC">
        <w:rPr>
          <w:sz w:val="24"/>
          <w:szCs w:val="24"/>
        </w:rPr>
        <w:t>5 851,6</w:t>
      </w:r>
      <w:r w:rsidR="00F95FA1">
        <w:rPr>
          <w:sz w:val="24"/>
          <w:szCs w:val="24"/>
        </w:rPr>
        <w:t xml:space="preserve"> тыс. руб.) </w:t>
      </w:r>
      <w:r w:rsidR="00497544" w:rsidRPr="007F59CC">
        <w:rPr>
          <w:sz w:val="24"/>
          <w:szCs w:val="24"/>
        </w:rPr>
        <w:t>выше</w:t>
      </w:r>
      <w:r w:rsidRPr="007F59CC">
        <w:rPr>
          <w:sz w:val="24"/>
          <w:szCs w:val="24"/>
        </w:rPr>
        <w:t xml:space="preserve"> исполнения </w:t>
      </w:r>
      <w:r w:rsidR="00A30F0A" w:rsidRPr="007F59CC">
        <w:rPr>
          <w:sz w:val="24"/>
          <w:szCs w:val="24"/>
        </w:rPr>
        <w:t xml:space="preserve">за </w:t>
      </w:r>
      <w:r w:rsidR="00BA1F1A" w:rsidRPr="007F59CC">
        <w:rPr>
          <w:sz w:val="24"/>
          <w:szCs w:val="24"/>
        </w:rPr>
        <w:t>201</w:t>
      </w:r>
      <w:r w:rsidR="00C36CA2" w:rsidRPr="007F59CC">
        <w:rPr>
          <w:sz w:val="24"/>
          <w:szCs w:val="24"/>
        </w:rPr>
        <w:t>5</w:t>
      </w:r>
      <w:r w:rsidR="00A30F0A" w:rsidRPr="007F59CC">
        <w:rPr>
          <w:sz w:val="24"/>
          <w:szCs w:val="24"/>
        </w:rPr>
        <w:t> </w:t>
      </w:r>
      <w:r w:rsidR="00DF5D1F" w:rsidRPr="007F59CC">
        <w:rPr>
          <w:sz w:val="24"/>
          <w:szCs w:val="24"/>
        </w:rPr>
        <w:t>год</w:t>
      </w:r>
      <w:r w:rsidR="00BA1F1A" w:rsidRPr="007F59CC">
        <w:rPr>
          <w:sz w:val="24"/>
          <w:szCs w:val="24"/>
        </w:rPr>
        <w:t>.</w:t>
      </w:r>
    </w:p>
    <w:p w:rsidR="0066704D" w:rsidRPr="007F59CC" w:rsidRDefault="00914EFC" w:rsidP="00914EFC">
      <w:pPr>
        <w:ind w:firstLine="851"/>
        <w:rPr>
          <w:sz w:val="24"/>
          <w:szCs w:val="24"/>
        </w:rPr>
      </w:pPr>
      <w:r w:rsidRPr="007F59CC">
        <w:rPr>
          <w:sz w:val="24"/>
          <w:szCs w:val="24"/>
        </w:rPr>
        <w:t>О</w:t>
      </w:r>
      <w:r w:rsidR="00246C56" w:rsidRPr="007F59CC">
        <w:rPr>
          <w:sz w:val="24"/>
          <w:szCs w:val="24"/>
        </w:rPr>
        <w:t>сновные параметры бюджета</w:t>
      </w:r>
      <w:r w:rsidR="0066704D" w:rsidRPr="007F59CC">
        <w:rPr>
          <w:sz w:val="24"/>
          <w:szCs w:val="24"/>
        </w:rPr>
        <w:t xml:space="preserve"> </w:t>
      </w:r>
      <w:r w:rsidR="00117CE1" w:rsidRPr="007F59CC">
        <w:rPr>
          <w:sz w:val="24"/>
          <w:szCs w:val="24"/>
        </w:rPr>
        <w:t xml:space="preserve">поселения </w:t>
      </w:r>
      <w:r w:rsidR="0066704D" w:rsidRPr="007F59CC">
        <w:rPr>
          <w:sz w:val="24"/>
          <w:szCs w:val="24"/>
        </w:rPr>
        <w:t>представл</w:t>
      </w:r>
      <w:r w:rsidR="00546297" w:rsidRPr="007F59CC">
        <w:rPr>
          <w:sz w:val="24"/>
          <w:szCs w:val="24"/>
        </w:rPr>
        <w:t>ены в таблице</w:t>
      </w:r>
      <w:r w:rsidR="00DF38DD" w:rsidRPr="007F59CC">
        <w:rPr>
          <w:sz w:val="24"/>
          <w:szCs w:val="24"/>
        </w:rPr>
        <w:t xml:space="preserve"> 1</w:t>
      </w:r>
      <w:r w:rsidR="00F170B8" w:rsidRPr="007F59CC">
        <w:rPr>
          <w:sz w:val="24"/>
          <w:szCs w:val="24"/>
        </w:rPr>
        <w:t>.</w:t>
      </w:r>
    </w:p>
    <w:p w:rsidR="0066704D" w:rsidRPr="007F59CC" w:rsidRDefault="00DF38DD" w:rsidP="00DF38DD">
      <w:pPr>
        <w:jc w:val="right"/>
        <w:rPr>
          <w:sz w:val="24"/>
          <w:szCs w:val="24"/>
        </w:rPr>
      </w:pPr>
      <w:r w:rsidRPr="007F59CC">
        <w:rPr>
          <w:sz w:val="24"/>
          <w:szCs w:val="24"/>
        </w:rPr>
        <w:t>Таблица 1</w:t>
      </w:r>
    </w:p>
    <w:p w:rsidR="007A15F1" w:rsidRDefault="0066704D" w:rsidP="00DF38DD">
      <w:pPr>
        <w:jc w:val="right"/>
        <w:rPr>
          <w:i/>
          <w:sz w:val="18"/>
          <w:szCs w:val="18"/>
        </w:rPr>
      </w:pPr>
      <w:r w:rsidRPr="007F59CC">
        <w:rPr>
          <w:i/>
          <w:sz w:val="18"/>
          <w:szCs w:val="18"/>
        </w:rPr>
        <w:t>Единица измерения: тыс. руб.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1241"/>
        <w:gridCol w:w="1421"/>
        <w:gridCol w:w="1527"/>
        <w:gridCol w:w="1317"/>
        <w:gridCol w:w="1272"/>
        <w:gridCol w:w="1296"/>
        <w:gridCol w:w="1506"/>
      </w:tblGrid>
      <w:tr w:rsidR="00F95FA1" w:rsidRPr="00F95FA1" w:rsidTr="00636383">
        <w:trPr>
          <w:trHeight w:val="30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A1" w:rsidRPr="00F95FA1" w:rsidRDefault="00F95FA1" w:rsidP="00F95FA1">
            <w:pPr>
              <w:jc w:val="center"/>
              <w:rPr>
                <w:color w:val="000000"/>
              </w:rPr>
            </w:pPr>
            <w:r w:rsidRPr="00F95FA1">
              <w:rPr>
                <w:color w:val="000000"/>
              </w:rPr>
              <w:t>Параметры бюджета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A1" w:rsidRPr="00F95FA1" w:rsidRDefault="00F95FA1" w:rsidP="00F95FA1">
            <w:pPr>
              <w:jc w:val="center"/>
              <w:rPr>
                <w:color w:val="000000"/>
              </w:rPr>
            </w:pPr>
            <w:r w:rsidRPr="00F95FA1">
              <w:rPr>
                <w:color w:val="000000"/>
              </w:rPr>
              <w:t>Исполнено за  2015 год</w:t>
            </w:r>
          </w:p>
        </w:tc>
        <w:tc>
          <w:tcPr>
            <w:tcW w:w="6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A1" w:rsidRPr="00F95FA1" w:rsidRDefault="00F95FA1" w:rsidP="00F95FA1">
            <w:pPr>
              <w:jc w:val="center"/>
              <w:rPr>
                <w:color w:val="000000"/>
              </w:rPr>
            </w:pPr>
            <w:r w:rsidRPr="00F95FA1">
              <w:rPr>
                <w:color w:val="000000"/>
              </w:rPr>
              <w:t>2016 год</w:t>
            </w:r>
          </w:p>
        </w:tc>
      </w:tr>
      <w:tr w:rsidR="00F95FA1" w:rsidRPr="00F95FA1" w:rsidTr="00636383">
        <w:trPr>
          <w:trHeight w:val="1275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A1" w:rsidRPr="00F95FA1" w:rsidRDefault="00F95FA1" w:rsidP="00F95FA1">
            <w:pPr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A1" w:rsidRPr="00F95FA1" w:rsidRDefault="00F95FA1" w:rsidP="00F95FA1">
            <w:pPr>
              <w:rPr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A1" w:rsidRPr="00F95FA1" w:rsidRDefault="00F95FA1" w:rsidP="00F95FA1">
            <w:pPr>
              <w:jc w:val="center"/>
              <w:rPr>
                <w:color w:val="000000"/>
              </w:rPr>
            </w:pPr>
            <w:r w:rsidRPr="00F95FA1">
              <w:rPr>
                <w:color w:val="000000"/>
              </w:rPr>
              <w:t>Первоначально утвержденный план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A1" w:rsidRPr="00F95FA1" w:rsidRDefault="00F95FA1" w:rsidP="00F95FA1">
            <w:pPr>
              <w:jc w:val="center"/>
              <w:rPr>
                <w:color w:val="000000"/>
              </w:rPr>
            </w:pPr>
            <w:r w:rsidRPr="00F95FA1">
              <w:rPr>
                <w:color w:val="000000"/>
              </w:rPr>
              <w:t>Уточненный план на 01.01.2017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A1" w:rsidRPr="00F95FA1" w:rsidRDefault="00F95FA1" w:rsidP="00F95FA1">
            <w:pPr>
              <w:jc w:val="center"/>
              <w:rPr>
                <w:color w:val="000000"/>
              </w:rPr>
            </w:pPr>
            <w:r w:rsidRPr="00F95FA1">
              <w:rPr>
                <w:color w:val="000000"/>
              </w:rPr>
              <w:t>Исполнено за  2016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A1" w:rsidRPr="00F95FA1" w:rsidRDefault="00F95FA1" w:rsidP="00F95FA1">
            <w:pPr>
              <w:jc w:val="center"/>
              <w:rPr>
                <w:color w:val="000000"/>
              </w:rPr>
            </w:pPr>
            <w:r w:rsidRPr="00F95FA1">
              <w:rPr>
                <w:color w:val="000000"/>
              </w:rPr>
              <w:t>% исполнения от уточненного плана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A1" w:rsidRPr="00F95FA1" w:rsidRDefault="00F95FA1" w:rsidP="00F95FA1">
            <w:pPr>
              <w:jc w:val="center"/>
              <w:rPr>
                <w:color w:val="000000"/>
              </w:rPr>
            </w:pPr>
            <w:r w:rsidRPr="00F95FA1">
              <w:rPr>
                <w:color w:val="000000"/>
              </w:rPr>
              <w:t>% исполнения от исполнения за аналогичный период 2015 года</w:t>
            </w:r>
          </w:p>
        </w:tc>
      </w:tr>
      <w:tr w:rsidR="00F95FA1" w:rsidRPr="00F95FA1" w:rsidTr="00636383">
        <w:trPr>
          <w:trHeight w:val="31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A1" w:rsidRPr="00F95FA1" w:rsidRDefault="00F95FA1" w:rsidP="00F95FA1">
            <w:pPr>
              <w:jc w:val="both"/>
            </w:pPr>
            <w:r w:rsidRPr="00F95FA1">
              <w:t>Доходы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A1" w:rsidRPr="00F95FA1" w:rsidRDefault="00F95FA1" w:rsidP="00F95FA1">
            <w:pPr>
              <w:jc w:val="center"/>
            </w:pPr>
            <w:r w:rsidRPr="00F95FA1">
              <w:t xml:space="preserve">30 066,7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A1" w:rsidRPr="00F95FA1" w:rsidRDefault="00F95FA1" w:rsidP="00F95FA1">
            <w:pPr>
              <w:jc w:val="center"/>
            </w:pPr>
            <w:r w:rsidRPr="00F95FA1">
              <w:t xml:space="preserve">27 594,7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A1" w:rsidRPr="00F95FA1" w:rsidRDefault="00F95FA1" w:rsidP="00F95FA1">
            <w:pPr>
              <w:jc w:val="center"/>
            </w:pPr>
            <w:r w:rsidRPr="00F95FA1">
              <w:t xml:space="preserve">40 250,7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A1" w:rsidRPr="00F95FA1" w:rsidRDefault="00F95FA1" w:rsidP="00F95FA1">
            <w:pPr>
              <w:jc w:val="center"/>
            </w:pPr>
            <w:r w:rsidRPr="00F95FA1">
              <w:t xml:space="preserve">42 910,8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A1" w:rsidRPr="00F95FA1" w:rsidRDefault="00F95FA1" w:rsidP="00F95FA1">
            <w:pPr>
              <w:jc w:val="center"/>
              <w:rPr>
                <w:color w:val="002060"/>
              </w:rPr>
            </w:pPr>
            <w:r w:rsidRPr="00F95FA1">
              <w:rPr>
                <w:color w:val="002060"/>
              </w:rPr>
              <w:t>106,6%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A1" w:rsidRPr="00F95FA1" w:rsidRDefault="00F95FA1" w:rsidP="00F95FA1">
            <w:pPr>
              <w:jc w:val="center"/>
              <w:rPr>
                <w:color w:val="002060"/>
              </w:rPr>
            </w:pPr>
            <w:r w:rsidRPr="00F95FA1">
              <w:rPr>
                <w:color w:val="002060"/>
              </w:rPr>
              <w:t>142,7%</w:t>
            </w:r>
          </w:p>
        </w:tc>
      </w:tr>
      <w:tr w:rsidR="00F95FA1" w:rsidRPr="00F95FA1" w:rsidTr="00636383">
        <w:trPr>
          <w:trHeight w:val="31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A1" w:rsidRPr="00F95FA1" w:rsidRDefault="00F95FA1" w:rsidP="00F95FA1">
            <w:pPr>
              <w:jc w:val="both"/>
            </w:pPr>
            <w:r w:rsidRPr="00F95FA1">
              <w:t>Расходы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A1" w:rsidRPr="00F95FA1" w:rsidRDefault="00F95FA1" w:rsidP="00F95FA1">
            <w:pPr>
              <w:jc w:val="center"/>
            </w:pPr>
            <w:r w:rsidRPr="00F95FA1">
              <w:t xml:space="preserve">25 257,0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A1" w:rsidRPr="00F95FA1" w:rsidRDefault="00F95FA1" w:rsidP="00F95FA1">
            <w:pPr>
              <w:jc w:val="center"/>
            </w:pPr>
            <w:r w:rsidRPr="00F95FA1">
              <w:t xml:space="preserve">35 180,5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A1" w:rsidRPr="00F95FA1" w:rsidRDefault="00F95FA1" w:rsidP="00F95FA1">
            <w:pPr>
              <w:jc w:val="center"/>
            </w:pPr>
            <w:r w:rsidRPr="00F95FA1">
              <w:t xml:space="preserve">40 886,2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A1" w:rsidRPr="00F95FA1" w:rsidRDefault="00F95FA1" w:rsidP="00F95FA1">
            <w:pPr>
              <w:jc w:val="center"/>
            </w:pPr>
            <w:r w:rsidRPr="00F95FA1">
              <w:t xml:space="preserve">31 108,6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A1" w:rsidRPr="00F95FA1" w:rsidRDefault="00F95FA1" w:rsidP="00F95FA1">
            <w:pPr>
              <w:jc w:val="center"/>
              <w:rPr>
                <w:color w:val="002060"/>
              </w:rPr>
            </w:pPr>
            <w:r w:rsidRPr="00F95FA1">
              <w:rPr>
                <w:color w:val="002060"/>
              </w:rPr>
              <w:t>76,1%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A1" w:rsidRPr="00F95FA1" w:rsidRDefault="00F95FA1" w:rsidP="00F95FA1">
            <w:pPr>
              <w:jc w:val="center"/>
              <w:rPr>
                <w:color w:val="002060"/>
              </w:rPr>
            </w:pPr>
            <w:r w:rsidRPr="00F95FA1">
              <w:rPr>
                <w:color w:val="002060"/>
              </w:rPr>
              <w:t>123,2%</w:t>
            </w:r>
          </w:p>
        </w:tc>
      </w:tr>
      <w:tr w:rsidR="00F95FA1" w:rsidRPr="00F95FA1" w:rsidTr="00636383">
        <w:trPr>
          <w:trHeight w:val="76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A1" w:rsidRPr="00F95FA1" w:rsidRDefault="00F95FA1" w:rsidP="00F95FA1">
            <w:pPr>
              <w:jc w:val="both"/>
              <w:rPr>
                <w:color w:val="000000"/>
              </w:rPr>
            </w:pPr>
            <w:r w:rsidRPr="00F95FA1">
              <w:rPr>
                <w:color w:val="000000"/>
              </w:rPr>
              <w:t>Результат</w:t>
            </w:r>
            <w:proofErr w:type="gramStart"/>
            <w:r w:rsidRPr="00F95FA1">
              <w:rPr>
                <w:color w:val="000000"/>
              </w:rPr>
              <w:t xml:space="preserve">      (-</w:t>
            </w:r>
            <w:proofErr w:type="gramEnd"/>
            <w:r w:rsidRPr="00F95FA1">
              <w:rPr>
                <w:color w:val="000000"/>
              </w:rPr>
              <w:t>дефицит, +профицит)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A1" w:rsidRPr="00F95FA1" w:rsidRDefault="00F95FA1" w:rsidP="00F95FA1">
            <w:pPr>
              <w:jc w:val="center"/>
              <w:rPr>
                <w:color w:val="002060"/>
              </w:rPr>
            </w:pPr>
            <w:r w:rsidRPr="00F95FA1">
              <w:rPr>
                <w:color w:val="002060"/>
              </w:rPr>
              <w:t xml:space="preserve">4 809,7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A1" w:rsidRPr="00F95FA1" w:rsidRDefault="00F95FA1" w:rsidP="00F95FA1">
            <w:pPr>
              <w:jc w:val="center"/>
              <w:rPr>
                <w:color w:val="002060"/>
              </w:rPr>
            </w:pPr>
            <w:r w:rsidRPr="00F95FA1">
              <w:rPr>
                <w:color w:val="002060"/>
              </w:rPr>
              <w:t xml:space="preserve">-7 585,8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A1" w:rsidRPr="00F95FA1" w:rsidRDefault="00F95FA1" w:rsidP="00F95FA1">
            <w:pPr>
              <w:jc w:val="center"/>
              <w:rPr>
                <w:color w:val="002060"/>
              </w:rPr>
            </w:pPr>
            <w:r w:rsidRPr="00F95FA1">
              <w:rPr>
                <w:color w:val="002060"/>
              </w:rPr>
              <w:t xml:space="preserve">-635,6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A1" w:rsidRPr="00F95FA1" w:rsidRDefault="00F95FA1" w:rsidP="00F95FA1">
            <w:pPr>
              <w:jc w:val="center"/>
              <w:rPr>
                <w:color w:val="002060"/>
              </w:rPr>
            </w:pPr>
            <w:r w:rsidRPr="00F95FA1">
              <w:rPr>
                <w:color w:val="002060"/>
              </w:rPr>
              <w:t xml:space="preserve">11 802,3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A1" w:rsidRPr="00F95FA1" w:rsidRDefault="00F95FA1" w:rsidP="00F95FA1">
            <w:pPr>
              <w:jc w:val="center"/>
              <w:rPr>
                <w:color w:val="000000"/>
              </w:rPr>
            </w:pPr>
            <w:r w:rsidRPr="00F95FA1">
              <w:rPr>
                <w:color w:val="000000"/>
              </w:rPr>
              <w:t>x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A1" w:rsidRPr="00F95FA1" w:rsidRDefault="00F95FA1" w:rsidP="00F95FA1">
            <w:pPr>
              <w:jc w:val="center"/>
              <w:rPr>
                <w:color w:val="000000"/>
              </w:rPr>
            </w:pPr>
            <w:r w:rsidRPr="00F95FA1">
              <w:rPr>
                <w:color w:val="000000"/>
              </w:rPr>
              <w:t>x</w:t>
            </w:r>
          </w:p>
        </w:tc>
      </w:tr>
    </w:tbl>
    <w:p w:rsidR="00F95FA1" w:rsidRDefault="00F95FA1" w:rsidP="00F95FA1">
      <w:pPr>
        <w:jc w:val="both"/>
        <w:rPr>
          <w:sz w:val="18"/>
          <w:szCs w:val="18"/>
        </w:rPr>
      </w:pPr>
    </w:p>
    <w:p w:rsidR="00F95FA1" w:rsidRPr="00F95FA1" w:rsidRDefault="00F95FA1" w:rsidP="00F95FA1">
      <w:pPr>
        <w:jc w:val="both"/>
        <w:rPr>
          <w:sz w:val="18"/>
          <w:szCs w:val="18"/>
        </w:rPr>
      </w:pPr>
    </w:p>
    <w:p w:rsidR="00023455" w:rsidRPr="007F59CC" w:rsidRDefault="00023455" w:rsidP="005F2B91">
      <w:pPr>
        <w:jc w:val="center"/>
        <w:rPr>
          <w:b/>
          <w:sz w:val="24"/>
        </w:rPr>
      </w:pPr>
      <w:r w:rsidRPr="007F59CC">
        <w:rPr>
          <w:b/>
          <w:sz w:val="24"/>
        </w:rPr>
        <w:t>ДОХОДЫ</w:t>
      </w:r>
    </w:p>
    <w:p w:rsidR="00023455" w:rsidRPr="007F59CC" w:rsidRDefault="00023455" w:rsidP="00023455">
      <w:pPr>
        <w:ind w:firstLine="851"/>
        <w:jc w:val="center"/>
        <w:rPr>
          <w:b/>
          <w:sz w:val="24"/>
        </w:rPr>
      </w:pPr>
    </w:p>
    <w:p w:rsidR="00AA45AA" w:rsidRPr="007F59CC" w:rsidRDefault="00AA45AA" w:rsidP="00AA45AA">
      <w:pPr>
        <w:ind w:firstLine="851"/>
        <w:jc w:val="both"/>
        <w:rPr>
          <w:sz w:val="24"/>
        </w:rPr>
      </w:pPr>
      <w:r w:rsidRPr="007F59CC">
        <w:rPr>
          <w:sz w:val="24"/>
        </w:rPr>
        <w:t xml:space="preserve">Доходная часть бюджета </w:t>
      </w:r>
      <w:r w:rsidR="009B6476" w:rsidRPr="007F59CC">
        <w:rPr>
          <w:sz w:val="24"/>
        </w:rPr>
        <w:t>сельского поселения Алакуртти Кандалакшского района</w:t>
      </w:r>
      <w:r w:rsidRPr="007F59CC">
        <w:rPr>
          <w:sz w:val="24"/>
        </w:rPr>
        <w:t xml:space="preserve"> по итогам исполнения </w:t>
      </w:r>
      <w:r w:rsidR="00A30F0A" w:rsidRPr="007F59CC">
        <w:rPr>
          <w:sz w:val="24"/>
        </w:rPr>
        <w:t xml:space="preserve">за </w:t>
      </w:r>
      <w:r w:rsidRPr="007F59CC">
        <w:rPr>
          <w:sz w:val="24"/>
        </w:rPr>
        <w:t>201</w:t>
      </w:r>
      <w:r w:rsidR="00C36CA2" w:rsidRPr="007F59CC">
        <w:rPr>
          <w:sz w:val="24"/>
        </w:rPr>
        <w:t>6</w:t>
      </w:r>
      <w:r w:rsidR="00DF5D1F" w:rsidRPr="007F59CC">
        <w:rPr>
          <w:sz w:val="24"/>
        </w:rPr>
        <w:t xml:space="preserve"> год</w:t>
      </w:r>
      <w:r w:rsidRPr="007F59CC">
        <w:rPr>
          <w:sz w:val="24"/>
        </w:rPr>
        <w:t xml:space="preserve"> составила </w:t>
      </w:r>
      <w:r w:rsidR="004B3BB2" w:rsidRPr="007F59CC">
        <w:rPr>
          <w:sz w:val="24"/>
        </w:rPr>
        <w:t>42 910,8</w:t>
      </w:r>
      <w:r w:rsidRPr="007F59CC">
        <w:rPr>
          <w:sz w:val="24"/>
          <w:szCs w:val="24"/>
        </w:rPr>
        <w:t xml:space="preserve"> тыс. руб. или </w:t>
      </w:r>
      <w:r w:rsidR="004B3BB2" w:rsidRPr="007F59CC">
        <w:rPr>
          <w:sz w:val="24"/>
          <w:szCs w:val="24"/>
        </w:rPr>
        <w:t>106,6</w:t>
      </w:r>
      <w:r w:rsidRPr="007F59CC">
        <w:rPr>
          <w:sz w:val="24"/>
          <w:szCs w:val="24"/>
        </w:rPr>
        <w:t xml:space="preserve"> </w:t>
      </w:r>
      <w:r w:rsidRPr="007F59CC">
        <w:rPr>
          <w:sz w:val="24"/>
        </w:rPr>
        <w:t xml:space="preserve">% от утвержденных на год бюджетных назначений.  </w:t>
      </w:r>
    </w:p>
    <w:p w:rsidR="00D93413" w:rsidRPr="007F59CC" w:rsidRDefault="00A30F0A" w:rsidP="00AA45AA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За </w:t>
      </w:r>
      <w:r w:rsidR="00AA45AA" w:rsidRPr="007F59CC">
        <w:rPr>
          <w:sz w:val="24"/>
          <w:szCs w:val="24"/>
        </w:rPr>
        <w:t>201</w:t>
      </w:r>
      <w:r w:rsidR="00AA69B4" w:rsidRPr="007F59CC">
        <w:rPr>
          <w:sz w:val="24"/>
          <w:szCs w:val="24"/>
        </w:rPr>
        <w:t>6</w:t>
      </w:r>
      <w:r w:rsidR="00DF5D1F" w:rsidRPr="007F59CC">
        <w:rPr>
          <w:sz w:val="24"/>
          <w:szCs w:val="24"/>
        </w:rPr>
        <w:t xml:space="preserve"> год</w:t>
      </w:r>
      <w:r w:rsidR="00AA45AA" w:rsidRPr="007F59CC">
        <w:rPr>
          <w:sz w:val="24"/>
          <w:szCs w:val="24"/>
        </w:rPr>
        <w:t xml:space="preserve"> плановые назначения по доходам </w:t>
      </w:r>
      <w:r w:rsidR="00D93413" w:rsidRPr="007F59CC">
        <w:rPr>
          <w:sz w:val="24"/>
          <w:szCs w:val="24"/>
        </w:rPr>
        <w:t xml:space="preserve">в целом </w:t>
      </w:r>
      <w:r w:rsidR="00AA45AA" w:rsidRPr="007F59CC">
        <w:rPr>
          <w:sz w:val="24"/>
          <w:szCs w:val="24"/>
        </w:rPr>
        <w:t xml:space="preserve">увеличены на </w:t>
      </w:r>
      <w:r w:rsidR="004B3BB2" w:rsidRPr="007F59CC">
        <w:rPr>
          <w:sz w:val="24"/>
          <w:szCs w:val="24"/>
        </w:rPr>
        <w:t>12 655,9</w:t>
      </w:r>
      <w:r w:rsidR="00061D1A" w:rsidRPr="007F59CC">
        <w:rPr>
          <w:sz w:val="24"/>
          <w:szCs w:val="24"/>
        </w:rPr>
        <w:t xml:space="preserve"> тыс. руб.</w:t>
      </w:r>
      <w:r w:rsidR="00D93413" w:rsidRPr="007F59CC">
        <w:rPr>
          <w:sz w:val="24"/>
          <w:szCs w:val="24"/>
        </w:rPr>
        <w:t>, в том числе за счет:</w:t>
      </w:r>
    </w:p>
    <w:p w:rsidR="00AA45AA" w:rsidRDefault="00D93413" w:rsidP="00AA45A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увеличения плановых показателей по </w:t>
      </w:r>
      <w:r w:rsidR="00C01220">
        <w:rPr>
          <w:sz w:val="24"/>
          <w:szCs w:val="24"/>
        </w:rPr>
        <w:t xml:space="preserve">налоговым и </w:t>
      </w:r>
      <w:r w:rsidR="00061D1A" w:rsidRPr="00637CE5">
        <w:rPr>
          <w:sz w:val="24"/>
          <w:szCs w:val="24"/>
        </w:rPr>
        <w:t>неналоговы</w:t>
      </w:r>
      <w:r>
        <w:rPr>
          <w:sz w:val="24"/>
          <w:szCs w:val="24"/>
        </w:rPr>
        <w:t>м</w:t>
      </w:r>
      <w:r w:rsidR="00061D1A" w:rsidRPr="00637CE5">
        <w:rPr>
          <w:sz w:val="24"/>
          <w:szCs w:val="24"/>
        </w:rPr>
        <w:t xml:space="preserve"> доход</w:t>
      </w:r>
      <w:r>
        <w:rPr>
          <w:sz w:val="24"/>
          <w:szCs w:val="24"/>
        </w:rPr>
        <w:t>ам</w:t>
      </w:r>
      <w:r w:rsidR="00061D1A" w:rsidRPr="00637C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C01220">
        <w:rPr>
          <w:sz w:val="24"/>
          <w:szCs w:val="24"/>
        </w:rPr>
        <w:t>10 670,1</w:t>
      </w:r>
      <w:r>
        <w:rPr>
          <w:sz w:val="24"/>
          <w:szCs w:val="24"/>
        </w:rPr>
        <w:t xml:space="preserve"> тыс.руб.;</w:t>
      </w:r>
    </w:p>
    <w:p w:rsidR="00210399" w:rsidRDefault="00210399" w:rsidP="00AA45A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26D8">
        <w:rPr>
          <w:sz w:val="24"/>
          <w:szCs w:val="24"/>
        </w:rPr>
        <w:t>увеличения плановых показателей по безвозмездным поступлениям от других бюджетов</w:t>
      </w:r>
      <w:r w:rsidR="00365C8E">
        <w:rPr>
          <w:sz w:val="24"/>
          <w:szCs w:val="24"/>
        </w:rPr>
        <w:t xml:space="preserve"> бюджетной системы РФ на 1</w:t>
      </w:r>
      <w:r w:rsidR="00C01220">
        <w:rPr>
          <w:sz w:val="24"/>
          <w:szCs w:val="24"/>
        </w:rPr>
        <w:t> 985,8</w:t>
      </w:r>
      <w:r w:rsidR="009626D8">
        <w:rPr>
          <w:sz w:val="24"/>
          <w:szCs w:val="24"/>
        </w:rPr>
        <w:t xml:space="preserve"> тыс.руб.</w:t>
      </w:r>
    </w:p>
    <w:p w:rsidR="00AA45AA" w:rsidRPr="00637CE5" w:rsidRDefault="002E6E06" w:rsidP="00AA45AA">
      <w:pPr>
        <w:ind w:firstLine="851"/>
        <w:jc w:val="both"/>
        <w:rPr>
          <w:sz w:val="24"/>
        </w:rPr>
      </w:pPr>
      <w:r w:rsidRPr="00637CE5">
        <w:rPr>
          <w:sz w:val="24"/>
        </w:rPr>
        <w:lastRenderedPageBreak/>
        <w:t>В структуре плановых назначений по доходам</w:t>
      </w:r>
      <w:r w:rsidR="00AA45AA" w:rsidRPr="00637CE5">
        <w:rPr>
          <w:sz w:val="24"/>
        </w:rPr>
        <w:t xml:space="preserve"> </w:t>
      </w:r>
      <w:r w:rsidRPr="00637CE5">
        <w:rPr>
          <w:sz w:val="24"/>
        </w:rPr>
        <w:t>налоговые</w:t>
      </w:r>
      <w:r w:rsidR="00AA45AA" w:rsidRPr="00637CE5">
        <w:rPr>
          <w:sz w:val="24"/>
        </w:rPr>
        <w:t xml:space="preserve"> и неналоговы</w:t>
      </w:r>
      <w:r w:rsidRPr="00637CE5">
        <w:rPr>
          <w:sz w:val="24"/>
        </w:rPr>
        <w:t>е</w:t>
      </w:r>
      <w:r w:rsidR="00AA45AA" w:rsidRPr="00637CE5">
        <w:rPr>
          <w:sz w:val="24"/>
        </w:rPr>
        <w:t xml:space="preserve"> </w:t>
      </w:r>
      <w:r w:rsidRPr="00637CE5">
        <w:rPr>
          <w:sz w:val="24"/>
        </w:rPr>
        <w:t xml:space="preserve">поступления составляют </w:t>
      </w:r>
      <w:r w:rsidR="00582D76">
        <w:rPr>
          <w:sz w:val="24"/>
        </w:rPr>
        <w:t>79,1</w:t>
      </w:r>
      <w:r w:rsidR="00270D3C" w:rsidRPr="00637CE5">
        <w:rPr>
          <w:sz w:val="24"/>
        </w:rPr>
        <w:t xml:space="preserve"> </w:t>
      </w:r>
      <w:r w:rsidR="00AA45AA" w:rsidRPr="00637CE5">
        <w:rPr>
          <w:sz w:val="24"/>
        </w:rPr>
        <w:t>%</w:t>
      </w:r>
      <w:r w:rsidRPr="00637CE5">
        <w:rPr>
          <w:sz w:val="24"/>
        </w:rPr>
        <w:t>,</w:t>
      </w:r>
      <w:r w:rsidR="00AA45AA" w:rsidRPr="00637CE5">
        <w:rPr>
          <w:sz w:val="24"/>
        </w:rPr>
        <w:t xml:space="preserve"> безвозмездны</w:t>
      </w:r>
      <w:r w:rsidRPr="00637CE5">
        <w:rPr>
          <w:sz w:val="24"/>
        </w:rPr>
        <w:t>е поступления</w:t>
      </w:r>
      <w:r w:rsidR="00C07889" w:rsidRPr="00637CE5">
        <w:rPr>
          <w:sz w:val="24"/>
        </w:rPr>
        <w:t xml:space="preserve"> </w:t>
      </w:r>
      <w:r w:rsidR="0044394C">
        <w:rPr>
          <w:sz w:val="24"/>
        </w:rPr>
        <w:t>–</w:t>
      </w:r>
      <w:r w:rsidR="00C07889" w:rsidRPr="00637CE5">
        <w:rPr>
          <w:sz w:val="24"/>
        </w:rPr>
        <w:t xml:space="preserve"> </w:t>
      </w:r>
      <w:r w:rsidR="00582D76">
        <w:rPr>
          <w:sz w:val="24"/>
        </w:rPr>
        <w:t>20,9</w:t>
      </w:r>
      <w:r w:rsidR="00270D3C" w:rsidRPr="00637CE5">
        <w:rPr>
          <w:sz w:val="24"/>
        </w:rPr>
        <w:t xml:space="preserve"> </w:t>
      </w:r>
      <w:r w:rsidR="00AA45AA" w:rsidRPr="00637CE5">
        <w:rPr>
          <w:sz w:val="24"/>
        </w:rPr>
        <w:t>%.</w:t>
      </w:r>
    </w:p>
    <w:p w:rsidR="00871366" w:rsidRDefault="00871366" w:rsidP="00AA45AA">
      <w:pPr>
        <w:ind w:firstLine="851"/>
        <w:jc w:val="both"/>
        <w:rPr>
          <w:sz w:val="24"/>
          <w:szCs w:val="24"/>
        </w:rPr>
      </w:pPr>
    </w:p>
    <w:p w:rsidR="00871366" w:rsidRDefault="00871366" w:rsidP="00473760">
      <w:pPr>
        <w:jc w:val="center"/>
        <w:rPr>
          <w:b/>
          <w:sz w:val="24"/>
          <w:szCs w:val="24"/>
        </w:rPr>
      </w:pPr>
      <w:r w:rsidRPr="00871366">
        <w:rPr>
          <w:b/>
          <w:sz w:val="24"/>
          <w:szCs w:val="24"/>
        </w:rPr>
        <w:t>Налоговые и неналоговые доходы</w:t>
      </w:r>
    </w:p>
    <w:p w:rsidR="00871366" w:rsidRPr="00871366" w:rsidRDefault="00871366" w:rsidP="00871366">
      <w:pPr>
        <w:ind w:firstLine="851"/>
        <w:jc w:val="center"/>
        <w:rPr>
          <w:b/>
          <w:sz w:val="24"/>
          <w:szCs w:val="24"/>
        </w:rPr>
      </w:pPr>
    </w:p>
    <w:p w:rsidR="00AA45AA" w:rsidRPr="00637CE5" w:rsidRDefault="00871366" w:rsidP="00AA45AA">
      <w:pPr>
        <w:ind w:firstLine="851"/>
        <w:jc w:val="both"/>
        <w:rPr>
          <w:sz w:val="24"/>
        </w:rPr>
      </w:pPr>
      <w:r w:rsidRPr="00BC1371">
        <w:rPr>
          <w:sz w:val="24"/>
          <w:szCs w:val="24"/>
        </w:rPr>
        <w:t>Ф</w:t>
      </w:r>
      <w:r w:rsidR="00AA45AA" w:rsidRPr="00BC1371">
        <w:rPr>
          <w:sz w:val="24"/>
          <w:szCs w:val="24"/>
        </w:rPr>
        <w:t xml:space="preserve">актическое поступление </w:t>
      </w:r>
      <w:r w:rsidR="00AA45AA" w:rsidRPr="00BC1371">
        <w:rPr>
          <w:i/>
          <w:sz w:val="24"/>
          <w:szCs w:val="24"/>
        </w:rPr>
        <w:t>налоговых и неналоговых доходов</w:t>
      </w:r>
      <w:r w:rsidR="00AA45AA" w:rsidRPr="00BC1371">
        <w:rPr>
          <w:sz w:val="24"/>
          <w:szCs w:val="24"/>
        </w:rPr>
        <w:t xml:space="preserve"> составило </w:t>
      </w:r>
      <w:r w:rsidR="00880813">
        <w:rPr>
          <w:sz w:val="24"/>
          <w:szCs w:val="24"/>
        </w:rPr>
        <w:t>34</w:t>
      </w:r>
      <w:r w:rsidR="007E2EBB">
        <w:rPr>
          <w:sz w:val="24"/>
          <w:szCs w:val="24"/>
        </w:rPr>
        <w:t> 516,2</w:t>
      </w:r>
      <w:r w:rsidR="00AA45AA" w:rsidRPr="00637CE5">
        <w:rPr>
          <w:sz w:val="24"/>
          <w:szCs w:val="24"/>
        </w:rPr>
        <w:t xml:space="preserve"> тыс. </w:t>
      </w:r>
      <w:r w:rsidR="001869AE" w:rsidRPr="00637CE5">
        <w:rPr>
          <w:sz w:val="24"/>
        </w:rPr>
        <w:t>руб.</w:t>
      </w:r>
      <w:r w:rsidR="00AA45AA" w:rsidRPr="00637CE5">
        <w:rPr>
          <w:sz w:val="24"/>
        </w:rPr>
        <w:t xml:space="preserve"> или </w:t>
      </w:r>
      <w:r w:rsidR="00880813">
        <w:rPr>
          <w:sz w:val="24"/>
        </w:rPr>
        <w:t>108,5</w:t>
      </w:r>
      <w:r w:rsidR="00270D3C" w:rsidRPr="00637CE5">
        <w:rPr>
          <w:sz w:val="24"/>
        </w:rPr>
        <w:t xml:space="preserve"> </w:t>
      </w:r>
      <w:r w:rsidR="00AA45AA" w:rsidRPr="00637CE5">
        <w:rPr>
          <w:sz w:val="24"/>
        </w:rPr>
        <w:t xml:space="preserve">% от годовых назначений. </w:t>
      </w:r>
    </w:p>
    <w:p w:rsidR="00AA45AA" w:rsidRPr="00637CE5" w:rsidRDefault="00AA45AA" w:rsidP="00AA45AA">
      <w:pPr>
        <w:ind w:firstLine="851"/>
        <w:jc w:val="both"/>
        <w:rPr>
          <w:sz w:val="24"/>
        </w:rPr>
      </w:pPr>
      <w:r w:rsidRPr="00637CE5">
        <w:rPr>
          <w:b/>
          <w:i/>
          <w:sz w:val="24"/>
          <w:szCs w:val="24"/>
        </w:rPr>
        <w:t>Налоговые доходы</w:t>
      </w:r>
      <w:r w:rsidRPr="00637CE5">
        <w:rPr>
          <w:sz w:val="24"/>
          <w:szCs w:val="24"/>
        </w:rPr>
        <w:t xml:space="preserve"> поступили в сумме </w:t>
      </w:r>
      <w:r w:rsidR="007E2EBB">
        <w:rPr>
          <w:sz w:val="24"/>
          <w:szCs w:val="24"/>
        </w:rPr>
        <w:t xml:space="preserve">26 157,1 </w:t>
      </w:r>
      <w:r w:rsidR="0047109E" w:rsidRPr="00637CE5">
        <w:rPr>
          <w:sz w:val="24"/>
          <w:szCs w:val="24"/>
        </w:rPr>
        <w:t>тыс. руб.</w:t>
      </w:r>
      <w:r w:rsidR="00AD62E7" w:rsidRPr="00637CE5">
        <w:rPr>
          <w:sz w:val="24"/>
          <w:szCs w:val="24"/>
        </w:rPr>
        <w:t xml:space="preserve">, </w:t>
      </w:r>
      <w:r w:rsidRPr="00637CE5">
        <w:rPr>
          <w:sz w:val="24"/>
          <w:szCs w:val="24"/>
        </w:rPr>
        <w:t xml:space="preserve">что составило </w:t>
      </w:r>
      <w:r w:rsidR="007E2EBB">
        <w:rPr>
          <w:sz w:val="24"/>
          <w:szCs w:val="24"/>
        </w:rPr>
        <w:t>108,6</w:t>
      </w:r>
      <w:r w:rsidR="00270D3C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>% от годовых бюджетных назначений.</w:t>
      </w:r>
    </w:p>
    <w:p w:rsidR="00E306A6" w:rsidRDefault="00AA45AA" w:rsidP="00AA45AA">
      <w:pPr>
        <w:ind w:firstLine="851"/>
        <w:jc w:val="both"/>
        <w:rPr>
          <w:sz w:val="24"/>
        </w:rPr>
      </w:pPr>
      <w:r w:rsidRPr="00637CE5">
        <w:rPr>
          <w:sz w:val="24"/>
        </w:rPr>
        <w:t xml:space="preserve">Поступление  </w:t>
      </w:r>
      <w:r w:rsidRPr="00637CE5">
        <w:rPr>
          <w:i/>
          <w:sz w:val="24"/>
        </w:rPr>
        <w:t>налога на доходы физических лиц,</w:t>
      </w:r>
      <w:r w:rsidRPr="00637CE5">
        <w:rPr>
          <w:sz w:val="24"/>
        </w:rPr>
        <w:t xml:space="preserve"> основного источника пополнения доходной части бюджета </w:t>
      </w:r>
      <w:r w:rsidR="00E658AA" w:rsidRPr="00637CE5">
        <w:rPr>
          <w:sz w:val="24"/>
        </w:rPr>
        <w:t>сельского поселения</w:t>
      </w:r>
      <w:r w:rsidRPr="00637CE5">
        <w:rPr>
          <w:sz w:val="24"/>
        </w:rPr>
        <w:t xml:space="preserve">, составило </w:t>
      </w:r>
      <w:r w:rsidR="00E306A6">
        <w:rPr>
          <w:sz w:val="24"/>
        </w:rPr>
        <w:t>24 156,5</w:t>
      </w:r>
      <w:r w:rsidR="009C191B" w:rsidRPr="00637CE5">
        <w:rPr>
          <w:sz w:val="24"/>
        </w:rPr>
        <w:t xml:space="preserve"> </w:t>
      </w:r>
      <w:r w:rsidR="00270D3C" w:rsidRPr="00637CE5">
        <w:rPr>
          <w:sz w:val="24"/>
        </w:rPr>
        <w:t>тыс. руб.</w:t>
      </w:r>
      <w:r w:rsidRPr="00637CE5">
        <w:rPr>
          <w:sz w:val="24"/>
        </w:rPr>
        <w:t xml:space="preserve"> или </w:t>
      </w:r>
      <w:r w:rsidR="00EA3044">
        <w:rPr>
          <w:sz w:val="24"/>
        </w:rPr>
        <w:t>108,6</w:t>
      </w:r>
      <w:r w:rsidR="00270D3C" w:rsidRPr="00637CE5">
        <w:rPr>
          <w:sz w:val="24"/>
        </w:rPr>
        <w:t xml:space="preserve"> </w:t>
      </w:r>
      <w:r w:rsidRPr="00637CE5">
        <w:rPr>
          <w:sz w:val="24"/>
        </w:rPr>
        <w:t xml:space="preserve">% от запланированной на год суммы. </w:t>
      </w:r>
      <w:r w:rsidR="009C191B" w:rsidRPr="00637CE5">
        <w:rPr>
          <w:sz w:val="24"/>
        </w:rPr>
        <w:t>П</w:t>
      </w:r>
      <w:r w:rsidR="009A6EC1" w:rsidRPr="00637CE5">
        <w:rPr>
          <w:sz w:val="24"/>
        </w:rPr>
        <w:t>оступления</w:t>
      </w:r>
      <w:r w:rsidRPr="00637CE5">
        <w:rPr>
          <w:sz w:val="24"/>
        </w:rPr>
        <w:t xml:space="preserve"> по </w:t>
      </w:r>
      <w:r w:rsidR="009A6EC1" w:rsidRPr="00637CE5">
        <w:rPr>
          <w:sz w:val="24"/>
        </w:rPr>
        <w:t>данному</w:t>
      </w:r>
      <w:r w:rsidRPr="00637CE5">
        <w:rPr>
          <w:sz w:val="24"/>
        </w:rPr>
        <w:t xml:space="preserve"> виду доход</w:t>
      </w:r>
      <w:r w:rsidR="009A6EC1" w:rsidRPr="00637CE5">
        <w:rPr>
          <w:sz w:val="24"/>
        </w:rPr>
        <w:t>ов</w:t>
      </w:r>
      <w:r w:rsidRPr="00637CE5">
        <w:rPr>
          <w:sz w:val="24"/>
        </w:rPr>
        <w:t xml:space="preserve"> </w:t>
      </w:r>
      <w:r w:rsidR="00E658AA" w:rsidRPr="00637CE5">
        <w:rPr>
          <w:sz w:val="24"/>
        </w:rPr>
        <w:t>выше</w:t>
      </w:r>
      <w:r w:rsidR="009A6EC1" w:rsidRPr="00637CE5">
        <w:rPr>
          <w:sz w:val="24"/>
        </w:rPr>
        <w:t xml:space="preserve"> поступлений</w:t>
      </w:r>
      <w:r w:rsidRPr="00637CE5">
        <w:rPr>
          <w:sz w:val="24"/>
        </w:rPr>
        <w:t xml:space="preserve"> </w:t>
      </w:r>
      <w:r w:rsidR="004372C0" w:rsidRPr="00637CE5">
        <w:rPr>
          <w:sz w:val="24"/>
        </w:rPr>
        <w:t xml:space="preserve">за </w:t>
      </w:r>
      <w:r w:rsidRPr="00637CE5">
        <w:rPr>
          <w:sz w:val="24"/>
        </w:rPr>
        <w:t>соответствующ</w:t>
      </w:r>
      <w:r w:rsidR="004372C0" w:rsidRPr="00637CE5">
        <w:rPr>
          <w:sz w:val="24"/>
        </w:rPr>
        <w:t>ий</w:t>
      </w:r>
      <w:r w:rsidRPr="00637CE5">
        <w:rPr>
          <w:sz w:val="24"/>
        </w:rPr>
        <w:t xml:space="preserve"> период прошлого года на </w:t>
      </w:r>
      <w:r w:rsidR="00E306A6">
        <w:rPr>
          <w:sz w:val="24"/>
        </w:rPr>
        <w:t>27,6</w:t>
      </w:r>
      <w:r w:rsidR="00270D3C" w:rsidRPr="00637CE5">
        <w:rPr>
          <w:sz w:val="24"/>
        </w:rPr>
        <w:t xml:space="preserve"> </w:t>
      </w:r>
      <w:r w:rsidRPr="00637CE5">
        <w:rPr>
          <w:sz w:val="24"/>
        </w:rPr>
        <w:t xml:space="preserve">% или на </w:t>
      </w:r>
      <w:r w:rsidR="00EA3044">
        <w:rPr>
          <w:sz w:val="24"/>
        </w:rPr>
        <w:t>5</w:t>
      </w:r>
      <w:r w:rsidR="00E306A6">
        <w:rPr>
          <w:sz w:val="24"/>
        </w:rPr>
        <w:t> 227,0</w:t>
      </w:r>
      <w:r w:rsidR="00E658AA" w:rsidRPr="00637CE5">
        <w:rPr>
          <w:sz w:val="24"/>
        </w:rPr>
        <w:t xml:space="preserve"> тыс. руб</w:t>
      </w:r>
      <w:r w:rsidR="00A24D3B" w:rsidRPr="00637CE5">
        <w:rPr>
          <w:sz w:val="24"/>
        </w:rPr>
        <w:t>.</w:t>
      </w:r>
      <w:r w:rsidR="00E306A6">
        <w:rPr>
          <w:sz w:val="24"/>
        </w:rPr>
        <w:t xml:space="preserve"> </w:t>
      </w:r>
    </w:p>
    <w:p w:rsidR="00AF30FD" w:rsidRDefault="00E306A6" w:rsidP="00AA45AA">
      <w:pPr>
        <w:ind w:firstLine="851"/>
        <w:jc w:val="both"/>
        <w:rPr>
          <w:sz w:val="24"/>
        </w:rPr>
      </w:pPr>
      <w:proofErr w:type="gramStart"/>
      <w:r>
        <w:rPr>
          <w:sz w:val="24"/>
        </w:rPr>
        <w:t>Значительное увеличение поступлений данного налога в бюджет сельского поселения связано с ф</w:t>
      </w:r>
      <w:r w:rsidRPr="00E306A6">
        <w:rPr>
          <w:sz w:val="24"/>
        </w:rPr>
        <w:t>ормирование</w:t>
      </w:r>
      <w:r>
        <w:rPr>
          <w:sz w:val="24"/>
        </w:rPr>
        <w:t>м</w:t>
      </w:r>
      <w:r w:rsidRPr="00E306A6">
        <w:rPr>
          <w:sz w:val="24"/>
        </w:rPr>
        <w:t xml:space="preserve"> на территории </w:t>
      </w:r>
      <w:r>
        <w:rPr>
          <w:sz w:val="24"/>
        </w:rPr>
        <w:t>сельского поселения</w:t>
      </w:r>
      <w:r w:rsidRPr="00E306A6">
        <w:rPr>
          <w:sz w:val="24"/>
        </w:rPr>
        <w:t xml:space="preserve"> Алакуртти</w:t>
      </w:r>
      <w:r>
        <w:rPr>
          <w:sz w:val="24"/>
        </w:rPr>
        <w:t xml:space="preserve"> Кандалакшского района</w:t>
      </w:r>
      <w:r w:rsidRPr="00E306A6">
        <w:rPr>
          <w:sz w:val="24"/>
        </w:rPr>
        <w:t xml:space="preserve"> в кон</w:t>
      </w:r>
      <w:r>
        <w:rPr>
          <w:sz w:val="24"/>
        </w:rPr>
        <w:t xml:space="preserve">це </w:t>
      </w:r>
      <w:r w:rsidRPr="00E306A6">
        <w:rPr>
          <w:sz w:val="24"/>
        </w:rPr>
        <w:t>2014</w:t>
      </w:r>
      <w:r>
        <w:rPr>
          <w:sz w:val="24"/>
        </w:rPr>
        <w:t xml:space="preserve"> - н</w:t>
      </w:r>
      <w:r w:rsidRPr="00E306A6">
        <w:rPr>
          <w:sz w:val="24"/>
        </w:rPr>
        <w:t>ач</w:t>
      </w:r>
      <w:r>
        <w:rPr>
          <w:sz w:val="24"/>
        </w:rPr>
        <w:t xml:space="preserve">але </w:t>
      </w:r>
      <w:r w:rsidRPr="00E306A6">
        <w:rPr>
          <w:sz w:val="24"/>
        </w:rPr>
        <w:t>2015 гг. Арктической мотострелковой бригады Северного флота  и постепенным увеличением числа военнослужащих</w:t>
      </w:r>
      <w:r w:rsidR="00636383">
        <w:rPr>
          <w:sz w:val="24"/>
        </w:rPr>
        <w:t xml:space="preserve"> </w:t>
      </w:r>
      <w:r w:rsidRPr="00DA30A6">
        <w:rPr>
          <w:sz w:val="24"/>
        </w:rPr>
        <w:t>(</w:t>
      </w:r>
      <w:r w:rsidR="00DA30A6" w:rsidRPr="00DA30A6">
        <w:rPr>
          <w:sz w:val="24"/>
        </w:rPr>
        <w:t>увеличение поступлений налога в бюджет сельского поселения в 2016 году по сравнению с 2015 годом от деятельности, связанной с обеспечением военной безопасности</w:t>
      </w:r>
      <w:r w:rsidR="00DA30A6">
        <w:rPr>
          <w:sz w:val="24"/>
        </w:rPr>
        <w:t>,</w:t>
      </w:r>
      <w:r w:rsidR="00DA30A6" w:rsidRPr="00DA30A6">
        <w:rPr>
          <w:sz w:val="24"/>
        </w:rPr>
        <w:t xml:space="preserve"> составило </w:t>
      </w:r>
      <w:r w:rsidR="00DA30A6">
        <w:rPr>
          <w:sz w:val="24"/>
        </w:rPr>
        <w:t xml:space="preserve"> </w:t>
      </w:r>
      <w:r w:rsidRPr="00DA30A6">
        <w:rPr>
          <w:sz w:val="24"/>
        </w:rPr>
        <w:t>5 028,0</w:t>
      </w:r>
      <w:proofErr w:type="gramEnd"/>
      <w:r w:rsidRPr="00DA30A6">
        <w:rPr>
          <w:sz w:val="24"/>
        </w:rPr>
        <w:t xml:space="preserve"> тыс.руб.)</w:t>
      </w:r>
      <w:r w:rsidR="00DA30A6">
        <w:rPr>
          <w:sz w:val="24"/>
        </w:rPr>
        <w:t>.</w:t>
      </w:r>
    </w:p>
    <w:p w:rsidR="00A0757A" w:rsidRPr="00637CE5" w:rsidRDefault="00A0757A" w:rsidP="00AA45AA">
      <w:pPr>
        <w:ind w:firstLine="851"/>
        <w:jc w:val="both"/>
        <w:rPr>
          <w:sz w:val="24"/>
        </w:rPr>
      </w:pPr>
      <w:r>
        <w:rPr>
          <w:sz w:val="24"/>
        </w:rPr>
        <w:t>Недоимка по налогу на 01.01.2017 с учетом норматива зачисления в бюджет сельского поселения (10%) составляет 16,1 тыс.руб.</w:t>
      </w:r>
    </w:p>
    <w:p w:rsidR="00AA45AA" w:rsidRDefault="004372C0" w:rsidP="00AA45AA">
      <w:pPr>
        <w:ind w:firstLine="851"/>
        <w:jc w:val="both"/>
        <w:rPr>
          <w:sz w:val="24"/>
        </w:rPr>
      </w:pPr>
      <w:r w:rsidRPr="00C86F6D">
        <w:rPr>
          <w:i/>
          <w:sz w:val="24"/>
        </w:rPr>
        <w:t>Д</w:t>
      </w:r>
      <w:r w:rsidR="00AA45AA" w:rsidRPr="00C86F6D">
        <w:rPr>
          <w:i/>
          <w:sz w:val="24"/>
        </w:rPr>
        <w:t>оходы от уплаты акцизов</w:t>
      </w:r>
      <w:r w:rsidR="00AA45AA" w:rsidRPr="00C86F6D">
        <w:rPr>
          <w:sz w:val="24"/>
        </w:rPr>
        <w:t xml:space="preserve"> на </w:t>
      </w:r>
      <w:r w:rsidR="00003D9A" w:rsidRPr="00C86F6D">
        <w:rPr>
          <w:sz w:val="24"/>
        </w:rPr>
        <w:t>дизельное топливо, моторные масла для дизельных</w:t>
      </w:r>
      <w:r w:rsidR="00003D9A" w:rsidRPr="00637CE5">
        <w:rPr>
          <w:sz w:val="24"/>
        </w:rPr>
        <w:t xml:space="preserve"> и (или) карбюраторных (инжекторных) двигателей, </w:t>
      </w:r>
      <w:r w:rsidR="00AA45AA" w:rsidRPr="00637CE5">
        <w:rPr>
          <w:sz w:val="24"/>
        </w:rPr>
        <w:t>авт</w:t>
      </w:r>
      <w:r w:rsidR="00003D9A" w:rsidRPr="00637CE5">
        <w:rPr>
          <w:sz w:val="24"/>
        </w:rPr>
        <w:t>омобильный и прямогонный бензин</w:t>
      </w:r>
      <w:r w:rsidR="00AA45AA" w:rsidRPr="00637CE5">
        <w:rPr>
          <w:sz w:val="24"/>
        </w:rPr>
        <w:t xml:space="preserve"> </w:t>
      </w:r>
      <w:r w:rsidR="00E04939">
        <w:rPr>
          <w:sz w:val="24"/>
        </w:rPr>
        <w:t xml:space="preserve">за </w:t>
      </w:r>
      <w:r w:rsidR="00DF5D1F">
        <w:rPr>
          <w:sz w:val="24"/>
        </w:rPr>
        <w:t>текущий год</w:t>
      </w:r>
      <w:r w:rsidR="00AA45AA" w:rsidRPr="00637CE5">
        <w:rPr>
          <w:sz w:val="24"/>
        </w:rPr>
        <w:t xml:space="preserve"> в бюджет </w:t>
      </w:r>
      <w:r w:rsidR="00003D9A" w:rsidRPr="00637CE5">
        <w:rPr>
          <w:sz w:val="24"/>
        </w:rPr>
        <w:t>сельского поселения</w:t>
      </w:r>
      <w:r w:rsidR="00AA45AA" w:rsidRPr="00637CE5">
        <w:rPr>
          <w:sz w:val="24"/>
        </w:rPr>
        <w:t xml:space="preserve"> перечислен</w:t>
      </w:r>
      <w:r w:rsidRPr="00637CE5">
        <w:rPr>
          <w:sz w:val="24"/>
        </w:rPr>
        <w:t>ы в сумме</w:t>
      </w:r>
      <w:r w:rsidR="00AA45AA" w:rsidRPr="00637CE5">
        <w:rPr>
          <w:sz w:val="24"/>
        </w:rPr>
        <w:t xml:space="preserve"> </w:t>
      </w:r>
      <w:r w:rsidR="00C86F6D">
        <w:rPr>
          <w:sz w:val="24"/>
        </w:rPr>
        <w:t>810,4</w:t>
      </w:r>
      <w:r w:rsidR="00E04939">
        <w:rPr>
          <w:sz w:val="24"/>
        </w:rPr>
        <w:t xml:space="preserve"> </w:t>
      </w:r>
      <w:r w:rsidR="00AA45AA" w:rsidRPr="00637CE5">
        <w:rPr>
          <w:sz w:val="24"/>
        </w:rPr>
        <w:t>т</w:t>
      </w:r>
      <w:r w:rsidR="00003D9A" w:rsidRPr="00637CE5">
        <w:rPr>
          <w:sz w:val="24"/>
        </w:rPr>
        <w:t>ыс. руб.</w:t>
      </w:r>
      <w:r w:rsidR="003C6331">
        <w:rPr>
          <w:sz w:val="24"/>
        </w:rPr>
        <w:t xml:space="preserve"> при плановых назначениях 622,8 тыс.руб. Главным администратором доходов указанных поступлений является Федеральное казначейство.</w:t>
      </w:r>
    </w:p>
    <w:p w:rsidR="00AA45AA" w:rsidRDefault="00AA45AA" w:rsidP="00AA45AA">
      <w:pPr>
        <w:ind w:firstLine="851"/>
        <w:jc w:val="both"/>
        <w:rPr>
          <w:sz w:val="24"/>
          <w:szCs w:val="24"/>
        </w:rPr>
      </w:pPr>
      <w:r w:rsidRPr="00637CE5">
        <w:rPr>
          <w:sz w:val="24"/>
          <w:szCs w:val="24"/>
        </w:rPr>
        <w:t xml:space="preserve">Поступление </w:t>
      </w:r>
      <w:r w:rsidRPr="00637CE5">
        <w:rPr>
          <w:i/>
          <w:sz w:val="24"/>
          <w:szCs w:val="24"/>
        </w:rPr>
        <w:t>налога, взимаемого в связи с применением упрощенной системы налогообложения</w:t>
      </w:r>
      <w:r w:rsidRPr="00637CE5">
        <w:rPr>
          <w:sz w:val="24"/>
          <w:szCs w:val="24"/>
        </w:rPr>
        <w:t xml:space="preserve">, </w:t>
      </w:r>
      <w:r w:rsidR="00A30F0A" w:rsidRPr="00637CE5">
        <w:rPr>
          <w:sz w:val="24"/>
          <w:szCs w:val="24"/>
        </w:rPr>
        <w:t xml:space="preserve">за </w:t>
      </w:r>
      <w:r w:rsidRPr="00637CE5">
        <w:rPr>
          <w:sz w:val="24"/>
          <w:szCs w:val="24"/>
        </w:rPr>
        <w:t>201</w:t>
      </w:r>
      <w:r w:rsidR="00A748E7" w:rsidRPr="00637CE5">
        <w:rPr>
          <w:sz w:val="24"/>
          <w:szCs w:val="24"/>
        </w:rPr>
        <w:t>6</w:t>
      </w:r>
      <w:r w:rsidR="00DF5D1F">
        <w:rPr>
          <w:sz w:val="24"/>
          <w:szCs w:val="24"/>
        </w:rPr>
        <w:t xml:space="preserve"> год</w:t>
      </w:r>
      <w:r w:rsidRPr="00637CE5">
        <w:rPr>
          <w:sz w:val="24"/>
          <w:szCs w:val="24"/>
        </w:rPr>
        <w:t xml:space="preserve"> составило </w:t>
      </w:r>
      <w:r w:rsidR="009431C8">
        <w:rPr>
          <w:sz w:val="24"/>
          <w:szCs w:val="24"/>
        </w:rPr>
        <w:t>999,9</w:t>
      </w:r>
      <w:r w:rsidR="004372C0" w:rsidRPr="00637CE5">
        <w:rPr>
          <w:sz w:val="24"/>
          <w:szCs w:val="24"/>
        </w:rPr>
        <w:t xml:space="preserve"> </w:t>
      </w:r>
      <w:r w:rsidR="00A748E7" w:rsidRPr="00637CE5">
        <w:rPr>
          <w:sz w:val="24"/>
          <w:szCs w:val="24"/>
        </w:rPr>
        <w:t>тыс. руб.</w:t>
      </w:r>
      <w:r w:rsidRPr="00637CE5">
        <w:rPr>
          <w:sz w:val="24"/>
          <w:szCs w:val="24"/>
        </w:rPr>
        <w:t xml:space="preserve"> или </w:t>
      </w:r>
      <w:r w:rsidR="009431C8">
        <w:rPr>
          <w:sz w:val="24"/>
          <w:szCs w:val="24"/>
        </w:rPr>
        <w:t>98,5</w:t>
      </w:r>
      <w:r w:rsidR="00270D3C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>% от запланированного на год объема. По сравнению с 201</w:t>
      </w:r>
      <w:r w:rsidR="00A748E7" w:rsidRPr="00637CE5">
        <w:rPr>
          <w:sz w:val="24"/>
          <w:szCs w:val="24"/>
        </w:rPr>
        <w:t>5</w:t>
      </w:r>
      <w:r w:rsidR="00DF5D1F">
        <w:rPr>
          <w:sz w:val="24"/>
          <w:szCs w:val="24"/>
        </w:rPr>
        <w:t xml:space="preserve"> годом</w:t>
      </w:r>
      <w:r w:rsidRPr="00637CE5">
        <w:rPr>
          <w:sz w:val="24"/>
          <w:szCs w:val="24"/>
        </w:rPr>
        <w:t xml:space="preserve"> </w:t>
      </w:r>
      <w:r w:rsidR="00F91120" w:rsidRPr="00637CE5">
        <w:rPr>
          <w:sz w:val="24"/>
        </w:rPr>
        <w:t xml:space="preserve">имеет место увеличение поступлений </w:t>
      </w:r>
      <w:r w:rsidR="00BE5D53" w:rsidRPr="00637CE5">
        <w:rPr>
          <w:sz w:val="24"/>
          <w:szCs w:val="24"/>
        </w:rPr>
        <w:t>на</w:t>
      </w:r>
      <w:r w:rsidRPr="00637CE5">
        <w:rPr>
          <w:sz w:val="24"/>
          <w:szCs w:val="24"/>
        </w:rPr>
        <w:t xml:space="preserve"> </w:t>
      </w:r>
      <w:r w:rsidR="009431C8">
        <w:rPr>
          <w:sz w:val="24"/>
          <w:szCs w:val="24"/>
        </w:rPr>
        <w:t>320,3</w:t>
      </w:r>
      <w:r w:rsidR="003D2703" w:rsidRPr="00637CE5">
        <w:rPr>
          <w:sz w:val="24"/>
          <w:szCs w:val="24"/>
        </w:rPr>
        <w:t xml:space="preserve"> </w:t>
      </w:r>
      <w:r w:rsidR="00A748E7" w:rsidRPr="00637CE5">
        <w:rPr>
          <w:sz w:val="24"/>
          <w:szCs w:val="24"/>
        </w:rPr>
        <w:t>тыс. руб.</w:t>
      </w:r>
      <w:r w:rsidRPr="00637CE5">
        <w:rPr>
          <w:sz w:val="24"/>
          <w:szCs w:val="24"/>
        </w:rPr>
        <w:t xml:space="preserve"> или </w:t>
      </w:r>
      <w:r w:rsidR="00BE5D53" w:rsidRPr="00637CE5">
        <w:rPr>
          <w:sz w:val="24"/>
          <w:szCs w:val="24"/>
        </w:rPr>
        <w:t xml:space="preserve">на </w:t>
      </w:r>
      <w:r w:rsidR="009431C8">
        <w:rPr>
          <w:sz w:val="24"/>
          <w:szCs w:val="24"/>
        </w:rPr>
        <w:t>47,1</w:t>
      </w:r>
      <w:r w:rsidR="00141F71">
        <w:rPr>
          <w:sz w:val="24"/>
          <w:szCs w:val="24"/>
        </w:rPr>
        <w:t xml:space="preserve"> </w:t>
      </w:r>
      <w:r w:rsidR="00472E1B">
        <w:rPr>
          <w:sz w:val="24"/>
          <w:szCs w:val="24"/>
        </w:rPr>
        <w:t>%, что связано с</w:t>
      </w:r>
      <w:r w:rsidR="00462ED7" w:rsidRPr="00637CE5">
        <w:rPr>
          <w:sz w:val="24"/>
          <w:szCs w:val="24"/>
        </w:rPr>
        <w:t xml:space="preserve"> </w:t>
      </w:r>
      <w:r w:rsidR="00472E1B">
        <w:rPr>
          <w:sz w:val="24"/>
          <w:szCs w:val="24"/>
        </w:rPr>
        <w:t>изменением порядка налогообложения и</w:t>
      </w:r>
      <w:r w:rsidR="00472E1B" w:rsidRPr="00472E1B">
        <w:rPr>
          <w:sz w:val="24"/>
          <w:szCs w:val="24"/>
        </w:rPr>
        <w:t xml:space="preserve"> переход</w:t>
      </w:r>
      <w:r w:rsidR="00472E1B">
        <w:rPr>
          <w:sz w:val="24"/>
          <w:szCs w:val="24"/>
        </w:rPr>
        <w:t>ом</w:t>
      </w:r>
      <w:r w:rsidR="00636383">
        <w:rPr>
          <w:sz w:val="24"/>
          <w:szCs w:val="24"/>
        </w:rPr>
        <w:t xml:space="preserve"> ряда налогоплательщиков</w:t>
      </w:r>
      <w:r w:rsidR="00472E1B" w:rsidRPr="00472E1B">
        <w:rPr>
          <w:sz w:val="24"/>
          <w:szCs w:val="24"/>
        </w:rPr>
        <w:t xml:space="preserve">  с</w:t>
      </w:r>
      <w:r w:rsidR="00472E1B">
        <w:rPr>
          <w:sz w:val="24"/>
          <w:szCs w:val="24"/>
        </w:rPr>
        <w:t xml:space="preserve"> </w:t>
      </w:r>
      <w:r w:rsidR="00472E1B" w:rsidRPr="00472E1B">
        <w:rPr>
          <w:sz w:val="24"/>
          <w:szCs w:val="24"/>
        </w:rPr>
        <w:t xml:space="preserve">общей системы налогообложения на </w:t>
      </w:r>
      <w:proofErr w:type="gramStart"/>
      <w:r w:rsidR="00472E1B" w:rsidRPr="00472E1B">
        <w:rPr>
          <w:sz w:val="24"/>
          <w:szCs w:val="24"/>
        </w:rPr>
        <w:t>упрощенную</w:t>
      </w:r>
      <w:proofErr w:type="gramEnd"/>
      <w:r w:rsidR="00472E1B">
        <w:rPr>
          <w:sz w:val="24"/>
          <w:szCs w:val="24"/>
        </w:rPr>
        <w:t>.</w:t>
      </w:r>
    </w:p>
    <w:p w:rsidR="0057396A" w:rsidRPr="00637CE5" w:rsidRDefault="0057396A" w:rsidP="00AA45AA">
      <w:pPr>
        <w:ind w:firstLine="851"/>
        <w:jc w:val="both"/>
        <w:rPr>
          <w:sz w:val="24"/>
          <w:szCs w:val="24"/>
        </w:rPr>
      </w:pPr>
      <w:r>
        <w:rPr>
          <w:sz w:val="24"/>
        </w:rPr>
        <w:t>Недоимка по налогу на 01.01.2017 с учетом норматива зачисления в бюджет сельского поселения (50%) составляет 0,04 тыс.руб.</w:t>
      </w:r>
    </w:p>
    <w:p w:rsidR="00A0721D" w:rsidRPr="00637CE5" w:rsidRDefault="00A0721D" w:rsidP="00AA45AA">
      <w:pPr>
        <w:ind w:firstLine="851"/>
        <w:jc w:val="both"/>
        <w:rPr>
          <w:sz w:val="24"/>
          <w:szCs w:val="24"/>
        </w:rPr>
      </w:pPr>
      <w:r w:rsidRPr="00637CE5">
        <w:rPr>
          <w:sz w:val="24"/>
          <w:szCs w:val="24"/>
        </w:rPr>
        <w:t xml:space="preserve">Поступление иных налоговых доходов </w:t>
      </w:r>
      <w:r w:rsidR="00CE1F09">
        <w:rPr>
          <w:sz w:val="24"/>
          <w:szCs w:val="24"/>
        </w:rPr>
        <w:t>в</w:t>
      </w:r>
      <w:r w:rsidR="00672EEA">
        <w:rPr>
          <w:sz w:val="24"/>
          <w:szCs w:val="24"/>
        </w:rPr>
        <w:t xml:space="preserve"> </w:t>
      </w:r>
      <w:r w:rsidR="00DF5D1F">
        <w:rPr>
          <w:sz w:val="24"/>
          <w:szCs w:val="24"/>
        </w:rPr>
        <w:t>2016 год</w:t>
      </w:r>
      <w:r w:rsidR="00CE1F09">
        <w:rPr>
          <w:sz w:val="24"/>
          <w:szCs w:val="24"/>
        </w:rPr>
        <w:t>у</w:t>
      </w:r>
      <w:r w:rsidRPr="00637CE5">
        <w:rPr>
          <w:sz w:val="24"/>
          <w:szCs w:val="24"/>
        </w:rPr>
        <w:t xml:space="preserve"> представлено следующими показателями:</w:t>
      </w:r>
    </w:p>
    <w:p w:rsidR="00A0721D" w:rsidRPr="00637CE5" w:rsidRDefault="00A0721D" w:rsidP="00AA45AA">
      <w:pPr>
        <w:ind w:firstLine="851"/>
        <w:jc w:val="both"/>
        <w:rPr>
          <w:sz w:val="24"/>
          <w:szCs w:val="24"/>
        </w:rPr>
      </w:pPr>
      <w:r w:rsidRPr="00637CE5">
        <w:rPr>
          <w:sz w:val="24"/>
          <w:szCs w:val="24"/>
        </w:rPr>
        <w:t xml:space="preserve">- </w:t>
      </w:r>
      <w:r w:rsidRPr="00637CE5">
        <w:rPr>
          <w:i/>
          <w:sz w:val="24"/>
          <w:szCs w:val="24"/>
        </w:rPr>
        <w:t>налог на имущество физических лиц</w:t>
      </w:r>
      <w:r w:rsidRPr="00637CE5">
        <w:rPr>
          <w:sz w:val="24"/>
          <w:szCs w:val="24"/>
        </w:rPr>
        <w:t xml:space="preserve"> – </w:t>
      </w:r>
      <w:r w:rsidR="00CE1F09">
        <w:rPr>
          <w:sz w:val="24"/>
          <w:szCs w:val="24"/>
        </w:rPr>
        <w:t>36,9</w:t>
      </w:r>
      <w:r w:rsidRPr="00637CE5">
        <w:rPr>
          <w:sz w:val="24"/>
          <w:szCs w:val="24"/>
        </w:rPr>
        <w:t xml:space="preserve"> тыс.</w:t>
      </w:r>
      <w:r w:rsidR="00672EEA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руб., </w:t>
      </w:r>
      <w:r w:rsidR="00850D37">
        <w:rPr>
          <w:sz w:val="24"/>
          <w:szCs w:val="24"/>
        </w:rPr>
        <w:t>поступления сохранены на уровне 2015 года (39,1 тыс.руб.)</w:t>
      </w:r>
      <w:r w:rsidRPr="00637CE5">
        <w:rPr>
          <w:sz w:val="24"/>
          <w:szCs w:val="24"/>
        </w:rPr>
        <w:t>;</w:t>
      </w:r>
    </w:p>
    <w:p w:rsidR="00A0721D" w:rsidRPr="00637CE5" w:rsidRDefault="00A0721D" w:rsidP="00AA45AA">
      <w:pPr>
        <w:ind w:firstLine="851"/>
        <w:jc w:val="both"/>
        <w:rPr>
          <w:i/>
          <w:sz w:val="24"/>
          <w:szCs w:val="24"/>
        </w:rPr>
      </w:pPr>
      <w:r w:rsidRPr="00637CE5">
        <w:rPr>
          <w:i/>
          <w:sz w:val="24"/>
          <w:szCs w:val="24"/>
        </w:rPr>
        <w:t xml:space="preserve">- земельный налог </w:t>
      </w:r>
      <w:r w:rsidRPr="00637CE5">
        <w:rPr>
          <w:sz w:val="24"/>
          <w:szCs w:val="24"/>
        </w:rPr>
        <w:t xml:space="preserve">– </w:t>
      </w:r>
      <w:r w:rsidR="00CE1F09">
        <w:rPr>
          <w:sz w:val="24"/>
          <w:szCs w:val="24"/>
        </w:rPr>
        <w:t>125,4</w:t>
      </w:r>
      <w:r w:rsidRPr="00637CE5">
        <w:rPr>
          <w:sz w:val="24"/>
          <w:szCs w:val="24"/>
        </w:rPr>
        <w:t xml:space="preserve"> тыс.</w:t>
      </w:r>
      <w:r w:rsidR="00270D3C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руб., что </w:t>
      </w:r>
      <w:r w:rsidR="00CE1F09">
        <w:rPr>
          <w:sz w:val="24"/>
          <w:szCs w:val="24"/>
        </w:rPr>
        <w:t>выше</w:t>
      </w:r>
      <w:r w:rsidRPr="00637CE5">
        <w:rPr>
          <w:sz w:val="24"/>
          <w:szCs w:val="24"/>
        </w:rPr>
        <w:t xml:space="preserve"> поступлений за 2015 год на </w:t>
      </w:r>
      <w:r w:rsidR="00CE1F09">
        <w:rPr>
          <w:sz w:val="24"/>
          <w:szCs w:val="24"/>
        </w:rPr>
        <w:t>28,8</w:t>
      </w:r>
      <w:r w:rsidR="00DF5D1F">
        <w:rPr>
          <w:sz w:val="24"/>
          <w:szCs w:val="24"/>
        </w:rPr>
        <w:t> </w:t>
      </w:r>
      <w:r w:rsidRPr="00637CE5">
        <w:rPr>
          <w:sz w:val="24"/>
          <w:szCs w:val="24"/>
        </w:rPr>
        <w:t>тыс.руб.</w:t>
      </w:r>
      <w:r w:rsidR="006A2A8C">
        <w:rPr>
          <w:sz w:val="24"/>
          <w:szCs w:val="24"/>
        </w:rPr>
        <w:t xml:space="preserve"> в связи с </w:t>
      </w:r>
      <w:r w:rsidR="006A2A8C" w:rsidRPr="006A2A8C">
        <w:rPr>
          <w:sz w:val="24"/>
          <w:szCs w:val="24"/>
        </w:rPr>
        <w:t>постановк</w:t>
      </w:r>
      <w:r w:rsidR="006A2A8C">
        <w:rPr>
          <w:sz w:val="24"/>
          <w:szCs w:val="24"/>
        </w:rPr>
        <w:t>ой</w:t>
      </w:r>
      <w:r w:rsidR="006A2A8C" w:rsidRPr="006A2A8C">
        <w:rPr>
          <w:sz w:val="24"/>
          <w:szCs w:val="24"/>
        </w:rPr>
        <w:t xml:space="preserve"> в 2016 году на налоговый учет юридическими лицами новых земельных участков</w:t>
      </w:r>
      <w:r w:rsidR="006A2A8C">
        <w:rPr>
          <w:sz w:val="24"/>
          <w:szCs w:val="24"/>
        </w:rPr>
        <w:t>;</w:t>
      </w:r>
    </w:p>
    <w:p w:rsidR="00A0721D" w:rsidRPr="00637CE5" w:rsidRDefault="00396AC9" w:rsidP="00AA45AA">
      <w:pPr>
        <w:ind w:firstLine="851"/>
        <w:jc w:val="both"/>
        <w:rPr>
          <w:bCs/>
          <w:sz w:val="24"/>
          <w:szCs w:val="24"/>
        </w:rPr>
      </w:pPr>
      <w:r w:rsidRPr="00637CE5">
        <w:rPr>
          <w:i/>
          <w:sz w:val="24"/>
          <w:szCs w:val="24"/>
        </w:rPr>
        <w:t xml:space="preserve">- </w:t>
      </w:r>
      <w:r w:rsidRPr="00637CE5">
        <w:rPr>
          <w:i/>
          <w:sz w:val="24"/>
        </w:rPr>
        <w:t>государственная пошлина</w:t>
      </w:r>
      <w:r w:rsidR="00A0721D" w:rsidRPr="00637CE5">
        <w:rPr>
          <w:sz w:val="24"/>
          <w:szCs w:val="24"/>
        </w:rPr>
        <w:t xml:space="preserve"> – </w:t>
      </w:r>
      <w:r w:rsidR="00DA027A">
        <w:rPr>
          <w:sz w:val="24"/>
          <w:szCs w:val="24"/>
        </w:rPr>
        <w:t>28,0</w:t>
      </w:r>
      <w:r w:rsidR="00A0721D" w:rsidRPr="00637CE5">
        <w:rPr>
          <w:sz w:val="24"/>
          <w:szCs w:val="24"/>
        </w:rPr>
        <w:t xml:space="preserve"> тыс.</w:t>
      </w:r>
      <w:r w:rsidR="00270D3C" w:rsidRPr="00637CE5">
        <w:rPr>
          <w:sz w:val="24"/>
          <w:szCs w:val="24"/>
        </w:rPr>
        <w:t xml:space="preserve"> </w:t>
      </w:r>
      <w:r w:rsidR="00A0721D" w:rsidRPr="00637CE5">
        <w:rPr>
          <w:sz w:val="24"/>
          <w:szCs w:val="24"/>
        </w:rPr>
        <w:t xml:space="preserve">руб., что </w:t>
      </w:r>
      <w:r w:rsidR="006A2A8C">
        <w:rPr>
          <w:sz w:val="24"/>
          <w:szCs w:val="24"/>
        </w:rPr>
        <w:t>ниже</w:t>
      </w:r>
      <w:r w:rsidR="00DF5D1F">
        <w:rPr>
          <w:sz w:val="24"/>
          <w:szCs w:val="24"/>
        </w:rPr>
        <w:t xml:space="preserve"> поступлений 2015 год</w:t>
      </w:r>
      <w:r w:rsidR="003416C0">
        <w:rPr>
          <w:sz w:val="24"/>
          <w:szCs w:val="24"/>
        </w:rPr>
        <w:t>а</w:t>
      </w:r>
      <w:r w:rsidR="00A0721D" w:rsidRPr="00637CE5">
        <w:rPr>
          <w:sz w:val="24"/>
          <w:szCs w:val="24"/>
        </w:rPr>
        <w:t xml:space="preserve"> на </w:t>
      </w:r>
      <w:r w:rsidR="006A2A8C">
        <w:rPr>
          <w:sz w:val="24"/>
          <w:szCs w:val="24"/>
        </w:rPr>
        <w:t>9,4</w:t>
      </w:r>
      <w:r w:rsidR="00A0721D" w:rsidRPr="00637CE5">
        <w:rPr>
          <w:sz w:val="24"/>
          <w:szCs w:val="24"/>
        </w:rPr>
        <w:t xml:space="preserve"> тыс.</w:t>
      </w:r>
      <w:r w:rsidR="001F6F13" w:rsidRPr="00637CE5">
        <w:rPr>
          <w:sz w:val="24"/>
          <w:szCs w:val="24"/>
        </w:rPr>
        <w:t xml:space="preserve"> </w:t>
      </w:r>
      <w:r w:rsidR="00DA027A">
        <w:rPr>
          <w:sz w:val="24"/>
          <w:szCs w:val="24"/>
        </w:rPr>
        <w:t>руб.</w:t>
      </w:r>
      <w:r w:rsidR="006A2A8C">
        <w:rPr>
          <w:sz w:val="24"/>
          <w:szCs w:val="24"/>
        </w:rPr>
        <w:t>, поступления носят заявительный характер.</w:t>
      </w:r>
    </w:p>
    <w:p w:rsidR="00AA45AA" w:rsidRPr="00637CE5" w:rsidRDefault="00AA45AA" w:rsidP="00AA45AA">
      <w:pPr>
        <w:ind w:firstLine="851"/>
        <w:jc w:val="both"/>
        <w:rPr>
          <w:sz w:val="24"/>
          <w:szCs w:val="24"/>
        </w:rPr>
      </w:pPr>
      <w:r w:rsidRPr="00637CE5">
        <w:rPr>
          <w:b/>
          <w:i/>
          <w:sz w:val="24"/>
          <w:szCs w:val="24"/>
        </w:rPr>
        <w:t>Неналоговые доходы</w:t>
      </w:r>
      <w:r w:rsidRPr="00637CE5">
        <w:rPr>
          <w:sz w:val="24"/>
          <w:szCs w:val="24"/>
        </w:rPr>
        <w:t xml:space="preserve"> поступили </w:t>
      </w:r>
      <w:r w:rsidR="00BC39D8" w:rsidRPr="00637CE5">
        <w:rPr>
          <w:sz w:val="24"/>
          <w:szCs w:val="24"/>
        </w:rPr>
        <w:t xml:space="preserve">в бюджет сельского поселения </w:t>
      </w:r>
      <w:r w:rsidRPr="00637CE5">
        <w:rPr>
          <w:sz w:val="24"/>
          <w:szCs w:val="24"/>
        </w:rPr>
        <w:t>в</w:t>
      </w:r>
      <w:r w:rsidR="003416C0">
        <w:rPr>
          <w:sz w:val="24"/>
          <w:szCs w:val="24"/>
        </w:rPr>
        <w:t xml:space="preserve"> общей</w:t>
      </w:r>
      <w:r w:rsidRPr="00637CE5">
        <w:rPr>
          <w:sz w:val="24"/>
          <w:szCs w:val="24"/>
        </w:rPr>
        <w:t xml:space="preserve"> сумме </w:t>
      </w:r>
      <w:r w:rsidR="003416C0">
        <w:rPr>
          <w:sz w:val="24"/>
          <w:szCs w:val="24"/>
        </w:rPr>
        <w:t>8 359,1</w:t>
      </w:r>
      <w:r w:rsidR="00AB29D5" w:rsidRPr="00637CE5">
        <w:rPr>
          <w:sz w:val="24"/>
          <w:szCs w:val="24"/>
        </w:rPr>
        <w:t xml:space="preserve"> тыс.</w:t>
      </w:r>
      <w:r w:rsidR="00270D3C" w:rsidRPr="00637CE5">
        <w:rPr>
          <w:sz w:val="24"/>
          <w:szCs w:val="24"/>
        </w:rPr>
        <w:t xml:space="preserve"> </w:t>
      </w:r>
      <w:r w:rsidR="00AB29D5" w:rsidRPr="00637CE5">
        <w:rPr>
          <w:sz w:val="24"/>
          <w:szCs w:val="24"/>
        </w:rPr>
        <w:t>руб.</w:t>
      </w:r>
      <w:r w:rsidRPr="00637CE5">
        <w:rPr>
          <w:sz w:val="24"/>
          <w:szCs w:val="24"/>
        </w:rPr>
        <w:t xml:space="preserve">, что составило </w:t>
      </w:r>
      <w:r w:rsidR="003416C0">
        <w:rPr>
          <w:sz w:val="24"/>
          <w:szCs w:val="24"/>
        </w:rPr>
        <w:t>108,1</w:t>
      </w:r>
      <w:r w:rsidR="00270D3C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%  </w:t>
      </w:r>
      <w:r w:rsidR="00F01629" w:rsidRPr="00637CE5">
        <w:rPr>
          <w:sz w:val="24"/>
          <w:szCs w:val="24"/>
        </w:rPr>
        <w:t xml:space="preserve">от годовых бюджетных назначений, а также больше исполнения за </w:t>
      </w:r>
      <w:r w:rsidR="008C3025" w:rsidRPr="00637CE5">
        <w:rPr>
          <w:sz w:val="24"/>
          <w:szCs w:val="24"/>
        </w:rPr>
        <w:t>2015</w:t>
      </w:r>
      <w:r w:rsidR="00DF5D1F">
        <w:rPr>
          <w:sz w:val="24"/>
          <w:szCs w:val="24"/>
        </w:rPr>
        <w:t xml:space="preserve"> год</w:t>
      </w:r>
      <w:r w:rsidR="00F01629" w:rsidRPr="00637CE5">
        <w:rPr>
          <w:sz w:val="24"/>
          <w:szCs w:val="24"/>
        </w:rPr>
        <w:t xml:space="preserve"> на </w:t>
      </w:r>
      <w:r w:rsidR="003416C0">
        <w:rPr>
          <w:sz w:val="24"/>
          <w:szCs w:val="24"/>
        </w:rPr>
        <w:t>4 979,0</w:t>
      </w:r>
      <w:r w:rsidR="008C3025" w:rsidRPr="00637CE5">
        <w:rPr>
          <w:sz w:val="24"/>
          <w:szCs w:val="24"/>
        </w:rPr>
        <w:t xml:space="preserve"> тыс. руб. </w:t>
      </w:r>
    </w:p>
    <w:p w:rsidR="00AA45AA" w:rsidRPr="00637CE5" w:rsidRDefault="00AB29D5" w:rsidP="00AA45AA">
      <w:pPr>
        <w:ind w:firstLine="720"/>
        <w:jc w:val="both"/>
        <w:rPr>
          <w:sz w:val="24"/>
          <w:szCs w:val="24"/>
        </w:rPr>
      </w:pPr>
      <w:r w:rsidRPr="00637CE5">
        <w:rPr>
          <w:sz w:val="24"/>
          <w:szCs w:val="24"/>
        </w:rPr>
        <w:t>Основная доля п</w:t>
      </w:r>
      <w:r w:rsidR="00AA45AA" w:rsidRPr="00637CE5">
        <w:rPr>
          <w:sz w:val="24"/>
          <w:szCs w:val="24"/>
        </w:rPr>
        <w:t>оступлени</w:t>
      </w:r>
      <w:r w:rsidRPr="00637CE5">
        <w:rPr>
          <w:sz w:val="24"/>
          <w:szCs w:val="24"/>
        </w:rPr>
        <w:t>й неналоговых доходов приходится на</w:t>
      </w:r>
      <w:r w:rsidRPr="00637CE5">
        <w:rPr>
          <w:i/>
          <w:sz w:val="24"/>
          <w:szCs w:val="24"/>
        </w:rPr>
        <w:t xml:space="preserve"> доходы</w:t>
      </w:r>
      <w:r w:rsidR="00AA45AA" w:rsidRPr="00637CE5">
        <w:rPr>
          <w:i/>
          <w:sz w:val="24"/>
          <w:szCs w:val="24"/>
        </w:rPr>
        <w:t xml:space="preserve"> от использования имущества</w:t>
      </w:r>
      <w:r w:rsidR="00AA45AA" w:rsidRPr="00637CE5">
        <w:rPr>
          <w:sz w:val="24"/>
          <w:szCs w:val="24"/>
        </w:rPr>
        <w:t xml:space="preserve">, </w:t>
      </w:r>
      <w:r w:rsidR="00AA45AA" w:rsidRPr="00637CE5">
        <w:rPr>
          <w:i/>
          <w:sz w:val="24"/>
          <w:szCs w:val="24"/>
        </w:rPr>
        <w:t>находящегося в муниципальной собственности,</w:t>
      </w:r>
      <w:r w:rsidR="00CF7614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которые составили </w:t>
      </w:r>
      <w:r w:rsidR="003416C0">
        <w:rPr>
          <w:sz w:val="24"/>
          <w:szCs w:val="24"/>
        </w:rPr>
        <w:t>8 241,8</w:t>
      </w:r>
      <w:r w:rsidR="00F01629" w:rsidRPr="00637CE5">
        <w:rPr>
          <w:sz w:val="24"/>
          <w:szCs w:val="24"/>
        </w:rPr>
        <w:t xml:space="preserve"> </w:t>
      </w:r>
      <w:r w:rsidR="00CF7614" w:rsidRPr="00637CE5">
        <w:rPr>
          <w:sz w:val="24"/>
          <w:szCs w:val="24"/>
        </w:rPr>
        <w:t xml:space="preserve">тыс. руб. </w:t>
      </w:r>
      <w:r w:rsidR="00AA45AA" w:rsidRPr="00637CE5">
        <w:rPr>
          <w:sz w:val="24"/>
          <w:szCs w:val="24"/>
        </w:rPr>
        <w:t xml:space="preserve">или </w:t>
      </w:r>
      <w:r w:rsidR="003416C0">
        <w:rPr>
          <w:sz w:val="24"/>
          <w:szCs w:val="24"/>
        </w:rPr>
        <w:t>98,6</w:t>
      </w:r>
      <w:r w:rsidR="00AA45AA" w:rsidRPr="00637CE5">
        <w:rPr>
          <w:sz w:val="24"/>
          <w:szCs w:val="24"/>
        </w:rPr>
        <w:t xml:space="preserve"> % от </w:t>
      </w:r>
      <w:r w:rsidRPr="00637CE5">
        <w:rPr>
          <w:sz w:val="24"/>
          <w:szCs w:val="24"/>
        </w:rPr>
        <w:t xml:space="preserve">всех поступивших </w:t>
      </w:r>
      <w:r w:rsidR="00A30F0A" w:rsidRPr="00637CE5">
        <w:rPr>
          <w:sz w:val="24"/>
          <w:szCs w:val="24"/>
        </w:rPr>
        <w:t xml:space="preserve">за </w:t>
      </w:r>
      <w:r w:rsidR="00DF5D1F">
        <w:rPr>
          <w:sz w:val="24"/>
          <w:szCs w:val="24"/>
        </w:rPr>
        <w:t>год</w:t>
      </w:r>
      <w:r w:rsidR="00A30F0A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>неналоговых доходов</w:t>
      </w:r>
      <w:r w:rsidR="00AA45AA" w:rsidRPr="00637CE5">
        <w:rPr>
          <w:sz w:val="24"/>
          <w:szCs w:val="24"/>
        </w:rPr>
        <w:t>. По сравнению с 201</w:t>
      </w:r>
      <w:r w:rsidR="00CF7614" w:rsidRPr="00637CE5">
        <w:rPr>
          <w:sz w:val="24"/>
          <w:szCs w:val="24"/>
        </w:rPr>
        <w:t>5</w:t>
      </w:r>
      <w:r w:rsidR="00DF5D1F">
        <w:rPr>
          <w:sz w:val="24"/>
          <w:szCs w:val="24"/>
        </w:rPr>
        <w:t xml:space="preserve"> годом</w:t>
      </w:r>
      <w:r w:rsidR="00F01629" w:rsidRPr="00637CE5">
        <w:rPr>
          <w:sz w:val="24"/>
          <w:szCs w:val="24"/>
        </w:rPr>
        <w:t xml:space="preserve"> рост </w:t>
      </w:r>
      <w:r w:rsidR="0057230E" w:rsidRPr="00637CE5">
        <w:rPr>
          <w:sz w:val="24"/>
          <w:szCs w:val="24"/>
        </w:rPr>
        <w:t xml:space="preserve">доходов от использования имущества </w:t>
      </w:r>
      <w:r w:rsidR="00F01629" w:rsidRPr="00637CE5">
        <w:rPr>
          <w:sz w:val="24"/>
          <w:szCs w:val="24"/>
        </w:rPr>
        <w:t xml:space="preserve">составил </w:t>
      </w:r>
      <w:r w:rsidR="003416C0">
        <w:rPr>
          <w:sz w:val="24"/>
          <w:szCs w:val="24"/>
        </w:rPr>
        <w:t>4 905,7</w:t>
      </w:r>
      <w:r w:rsidR="00DF5D1F">
        <w:rPr>
          <w:sz w:val="24"/>
          <w:szCs w:val="24"/>
        </w:rPr>
        <w:t> </w:t>
      </w:r>
      <w:r w:rsidR="0057230E" w:rsidRPr="00637CE5">
        <w:rPr>
          <w:sz w:val="24"/>
          <w:szCs w:val="24"/>
        </w:rPr>
        <w:t>тыс. руб</w:t>
      </w:r>
      <w:r w:rsidR="00AA45AA" w:rsidRPr="00637CE5">
        <w:rPr>
          <w:sz w:val="24"/>
          <w:szCs w:val="24"/>
        </w:rPr>
        <w:t xml:space="preserve">. </w:t>
      </w:r>
      <w:r w:rsidR="00DF5D1F">
        <w:rPr>
          <w:sz w:val="24"/>
          <w:szCs w:val="24"/>
        </w:rPr>
        <w:t xml:space="preserve">На высокий рост по </w:t>
      </w:r>
      <w:r w:rsidR="001A3F75" w:rsidRPr="00637CE5">
        <w:rPr>
          <w:sz w:val="24"/>
          <w:szCs w:val="24"/>
        </w:rPr>
        <w:t xml:space="preserve">сравнению с исполнением за 2015 год повлияло </w:t>
      </w:r>
      <w:r w:rsidR="00C267C6" w:rsidRPr="00637CE5">
        <w:rPr>
          <w:sz w:val="24"/>
          <w:szCs w:val="24"/>
        </w:rPr>
        <w:lastRenderedPageBreak/>
        <w:t>введение</w:t>
      </w:r>
      <w:r w:rsidR="009C379E" w:rsidRPr="00637CE5">
        <w:rPr>
          <w:sz w:val="24"/>
          <w:szCs w:val="24"/>
        </w:rPr>
        <w:t xml:space="preserve"> </w:t>
      </w:r>
      <w:r w:rsidR="00C267C6" w:rsidRPr="00637CE5">
        <w:rPr>
          <w:sz w:val="24"/>
          <w:szCs w:val="24"/>
        </w:rPr>
        <w:t>в конце 201</w:t>
      </w:r>
      <w:r w:rsidR="009E50FA" w:rsidRPr="00637CE5">
        <w:rPr>
          <w:sz w:val="24"/>
          <w:szCs w:val="24"/>
        </w:rPr>
        <w:t>5</w:t>
      </w:r>
      <w:r w:rsidR="00C267C6" w:rsidRPr="00637CE5">
        <w:rPr>
          <w:sz w:val="24"/>
          <w:szCs w:val="24"/>
        </w:rPr>
        <w:t xml:space="preserve"> года </w:t>
      </w:r>
      <w:r w:rsidR="009C379E" w:rsidRPr="00637CE5">
        <w:rPr>
          <w:sz w:val="24"/>
          <w:szCs w:val="24"/>
        </w:rPr>
        <w:t xml:space="preserve">платы </w:t>
      </w:r>
      <w:r w:rsidR="00CA4BBF" w:rsidRPr="00637CE5">
        <w:rPr>
          <w:sz w:val="24"/>
          <w:szCs w:val="24"/>
        </w:rPr>
        <w:t xml:space="preserve">за пользование жилым помещением (платы за наем) для нанимателей жилых помещений по договорам </w:t>
      </w:r>
      <w:r w:rsidR="00C267C6" w:rsidRPr="00637CE5">
        <w:rPr>
          <w:sz w:val="24"/>
          <w:szCs w:val="24"/>
        </w:rPr>
        <w:t>коммерческого найма.</w:t>
      </w:r>
    </w:p>
    <w:p w:rsidR="00235961" w:rsidRPr="00637CE5" w:rsidRDefault="00235961" w:rsidP="00C17BFA">
      <w:pPr>
        <w:ind w:firstLine="720"/>
        <w:jc w:val="both"/>
        <w:rPr>
          <w:sz w:val="24"/>
          <w:szCs w:val="24"/>
        </w:rPr>
      </w:pPr>
      <w:r w:rsidRPr="00637CE5">
        <w:rPr>
          <w:i/>
          <w:sz w:val="24"/>
          <w:szCs w:val="24"/>
        </w:rPr>
        <w:t>Доходы от компенсации затрат государства</w:t>
      </w:r>
      <w:r w:rsidRPr="00637CE5">
        <w:rPr>
          <w:sz w:val="24"/>
          <w:szCs w:val="24"/>
        </w:rPr>
        <w:t xml:space="preserve"> составили 99,0 тыс.</w:t>
      </w:r>
      <w:r w:rsidR="00270D3C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руб. и поступили в бюджет поселения </w:t>
      </w:r>
      <w:r w:rsidR="00A90EBC">
        <w:rPr>
          <w:sz w:val="24"/>
          <w:szCs w:val="24"/>
        </w:rPr>
        <w:t xml:space="preserve">в апреле 2016 года </w:t>
      </w:r>
      <w:r w:rsidRPr="00637CE5">
        <w:rPr>
          <w:sz w:val="24"/>
          <w:szCs w:val="24"/>
        </w:rPr>
        <w:t>от МБУ «Центр ЖКХ и РД» по итогам судебного разбирательства с поставщиками товаров (работ, услуг).</w:t>
      </w:r>
    </w:p>
    <w:p w:rsidR="00AA45AA" w:rsidRPr="00637CE5" w:rsidRDefault="00AA45AA" w:rsidP="00C17BFA">
      <w:pPr>
        <w:ind w:firstLine="720"/>
        <w:jc w:val="both"/>
        <w:rPr>
          <w:sz w:val="24"/>
          <w:szCs w:val="24"/>
        </w:rPr>
      </w:pPr>
      <w:r w:rsidRPr="00637CE5">
        <w:rPr>
          <w:sz w:val="24"/>
          <w:szCs w:val="24"/>
        </w:rPr>
        <w:t xml:space="preserve">Поступление </w:t>
      </w:r>
      <w:r w:rsidRPr="00637CE5">
        <w:rPr>
          <w:i/>
          <w:sz w:val="24"/>
          <w:szCs w:val="24"/>
        </w:rPr>
        <w:t>штрафов, санкций и иных сумм в возмещение ущерба</w:t>
      </w:r>
      <w:r w:rsidR="00B62217" w:rsidRPr="00637CE5">
        <w:rPr>
          <w:i/>
          <w:sz w:val="24"/>
          <w:szCs w:val="24"/>
        </w:rPr>
        <w:t xml:space="preserve">, </w:t>
      </w:r>
      <w:r w:rsidR="00B62217" w:rsidRPr="00637CE5">
        <w:rPr>
          <w:sz w:val="24"/>
          <w:szCs w:val="24"/>
        </w:rPr>
        <w:t>а также</w:t>
      </w:r>
      <w:r w:rsidR="00B62217" w:rsidRPr="00637CE5">
        <w:rPr>
          <w:i/>
          <w:sz w:val="24"/>
          <w:szCs w:val="24"/>
        </w:rPr>
        <w:t xml:space="preserve"> прочих неналоговых доходов (невыясненные поступления)</w:t>
      </w:r>
      <w:r w:rsidRPr="00637CE5">
        <w:rPr>
          <w:sz w:val="24"/>
          <w:szCs w:val="24"/>
        </w:rPr>
        <w:t xml:space="preserve"> в бюджет </w:t>
      </w:r>
      <w:r w:rsidR="00FA187A" w:rsidRPr="00637CE5">
        <w:rPr>
          <w:sz w:val="24"/>
          <w:szCs w:val="24"/>
        </w:rPr>
        <w:t>с</w:t>
      </w:r>
      <w:r w:rsidR="001A3F75" w:rsidRPr="00637CE5">
        <w:rPr>
          <w:sz w:val="24"/>
          <w:szCs w:val="24"/>
        </w:rPr>
        <w:t>ельск</w:t>
      </w:r>
      <w:r w:rsidR="00FA187A" w:rsidRPr="00637CE5">
        <w:rPr>
          <w:sz w:val="24"/>
          <w:szCs w:val="24"/>
        </w:rPr>
        <w:t xml:space="preserve">ого поселения </w:t>
      </w:r>
      <w:r w:rsidRPr="00637CE5">
        <w:rPr>
          <w:sz w:val="24"/>
          <w:szCs w:val="24"/>
        </w:rPr>
        <w:t xml:space="preserve">составило </w:t>
      </w:r>
      <w:r w:rsidR="00A90EBC">
        <w:rPr>
          <w:sz w:val="24"/>
          <w:szCs w:val="24"/>
        </w:rPr>
        <w:t>18,3</w:t>
      </w:r>
      <w:r w:rsidR="001A3F75" w:rsidRPr="00637CE5">
        <w:rPr>
          <w:sz w:val="24"/>
          <w:szCs w:val="24"/>
        </w:rPr>
        <w:t xml:space="preserve"> тыс. руб. При утверждении бюджета сельского поселения</w:t>
      </w:r>
      <w:r w:rsidR="007A4127" w:rsidRPr="00637CE5">
        <w:rPr>
          <w:sz w:val="24"/>
          <w:szCs w:val="24"/>
        </w:rPr>
        <w:t xml:space="preserve"> на 2016 год</w:t>
      </w:r>
      <w:r w:rsidR="001A3F75" w:rsidRPr="00637CE5">
        <w:rPr>
          <w:sz w:val="24"/>
          <w:szCs w:val="24"/>
        </w:rPr>
        <w:t xml:space="preserve"> поступления по данн</w:t>
      </w:r>
      <w:r w:rsidR="00B62217" w:rsidRPr="00637CE5">
        <w:rPr>
          <w:sz w:val="24"/>
          <w:szCs w:val="24"/>
        </w:rPr>
        <w:t>ым</w:t>
      </w:r>
      <w:r w:rsidR="001A3F75" w:rsidRPr="00637CE5">
        <w:rPr>
          <w:sz w:val="24"/>
          <w:szCs w:val="24"/>
        </w:rPr>
        <w:t xml:space="preserve"> и</w:t>
      </w:r>
      <w:r w:rsidR="00B62217" w:rsidRPr="00637CE5">
        <w:rPr>
          <w:sz w:val="24"/>
          <w:szCs w:val="24"/>
        </w:rPr>
        <w:t>сточникам</w:t>
      </w:r>
      <w:r w:rsidR="001A3F75" w:rsidRPr="00637CE5">
        <w:rPr>
          <w:sz w:val="24"/>
          <w:szCs w:val="24"/>
        </w:rPr>
        <w:t xml:space="preserve"> доход</w:t>
      </w:r>
      <w:r w:rsidR="002916BF" w:rsidRPr="00637CE5">
        <w:rPr>
          <w:sz w:val="24"/>
          <w:szCs w:val="24"/>
        </w:rPr>
        <w:t>ов</w:t>
      </w:r>
      <w:r w:rsidR="001A3F75" w:rsidRPr="00637CE5">
        <w:rPr>
          <w:sz w:val="24"/>
          <w:szCs w:val="24"/>
        </w:rPr>
        <w:t xml:space="preserve"> </w:t>
      </w:r>
      <w:r w:rsidR="00E952ED">
        <w:rPr>
          <w:sz w:val="24"/>
          <w:szCs w:val="24"/>
        </w:rPr>
        <w:t>главными администраторами доходов не прогнозируются и носят нерегулярный характер поступлений.</w:t>
      </w:r>
      <w:r w:rsidR="007A4127" w:rsidRPr="00637CE5">
        <w:rPr>
          <w:sz w:val="24"/>
          <w:szCs w:val="24"/>
        </w:rPr>
        <w:t xml:space="preserve"> Исполнение за 2015 год составило </w:t>
      </w:r>
      <w:r w:rsidR="00105C8B">
        <w:rPr>
          <w:sz w:val="24"/>
          <w:szCs w:val="24"/>
        </w:rPr>
        <w:t>44</w:t>
      </w:r>
      <w:r w:rsidR="009B1F60">
        <w:rPr>
          <w:sz w:val="24"/>
          <w:szCs w:val="24"/>
        </w:rPr>
        <w:t>,0</w:t>
      </w:r>
      <w:r w:rsidR="007A4127" w:rsidRPr="00637CE5">
        <w:rPr>
          <w:sz w:val="24"/>
          <w:szCs w:val="24"/>
        </w:rPr>
        <w:t xml:space="preserve"> тыс. руб.</w:t>
      </w:r>
    </w:p>
    <w:p w:rsidR="00023455" w:rsidRDefault="00023455" w:rsidP="00473760">
      <w:pPr>
        <w:jc w:val="center"/>
        <w:rPr>
          <w:b/>
          <w:sz w:val="24"/>
          <w:szCs w:val="24"/>
        </w:rPr>
      </w:pPr>
    </w:p>
    <w:p w:rsidR="00473760" w:rsidRDefault="00473760" w:rsidP="004737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Безвозмездные поступления</w:t>
      </w:r>
    </w:p>
    <w:p w:rsidR="00473760" w:rsidRPr="00473760" w:rsidRDefault="00473760" w:rsidP="00473760">
      <w:pPr>
        <w:ind w:firstLine="851"/>
        <w:jc w:val="center"/>
        <w:rPr>
          <w:b/>
          <w:sz w:val="24"/>
          <w:szCs w:val="24"/>
        </w:rPr>
      </w:pPr>
    </w:p>
    <w:p w:rsidR="00AA45AA" w:rsidRPr="00637CE5" w:rsidRDefault="00AA45AA" w:rsidP="006301E4">
      <w:pPr>
        <w:ind w:firstLine="851"/>
        <w:jc w:val="both"/>
        <w:rPr>
          <w:sz w:val="24"/>
        </w:rPr>
      </w:pPr>
      <w:r w:rsidRPr="00473760">
        <w:rPr>
          <w:sz w:val="24"/>
          <w:szCs w:val="24"/>
        </w:rPr>
        <w:t xml:space="preserve">Безвозмездные поступления </w:t>
      </w:r>
      <w:r w:rsidR="00BD670F" w:rsidRPr="00473760">
        <w:rPr>
          <w:sz w:val="24"/>
          <w:szCs w:val="24"/>
        </w:rPr>
        <w:t xml:space="preserve">в бюджет </w:t>
      </w:r>
      <w:r w:rsidR="00522E44" w:rsidRPr="00637CE5">
        <w:rPr>
          <w:sz w:val="24"/>
          <w:szCs w:val="24"/>
        </w:rPr>
        <w:t>сельского поселения в отчетном периоде</w:t>
      </w:r>
      <w:r w:rsidR="00BD670F" w:rsidRPr="00637CE5">
        <w:rPr>
          <w:sz w:val="24"/>
          <w:szCs w:val="24"/>
        </w:rPr>
        <w:t xml:space="preserve"> </w:t>
      </w:r>
      <w:r w:rsidR="00522E44" w:rsidRPr="00637CE5">
        <w:rPr>
          <w:sz w:val="24"/>
          <w:szCs w:val="24"/>
        </w:rPr>
        <w:t xml:space="preserve">в целом </w:t>
      </w:r>
      <w:r w:rsidRPr="00637CE5">
        <w:rPr>
          <w:sz w:val="24"/>
          <w:szCs w:val="24"/>
        </w:rPr>
        <w:t xml:space="preserve">составили  </w:t>
      </w:r>
      <w:r w:rsidR="00D656E8">
        <w:rPr>
          <w:sz w:val="24"/>
          <w:szCs w:val="24"/>
        </w:rPr>
        <w:t>8 394,6</w:t>
      </w:r>
      <w:r w:rsidR="00BD670F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тыс. </w:t>
      </w:r>
      <w:r w:rsidR="00522E44" w:rsidRPr="00637CE5">
        <w:rPr>
          <w:sz w:val="24"/>
        </w:rPr>
        <w:t>руб.</w:t>
      </w:r>
      <w:r w:rsidRPr="00637CE5">
        <w:rPr>
          <w:sz w:val="24"/>
        </w:rPr>
        <w:t xml:space="preserve"> или </w:t>
      </w:r>
      <w:r w:rsidR="00D656E8">
        <w:rPr>
          <w:sz w:val="24"/>
        </w:rPr>
        <w:t>99,6</w:t>
      </w:r>
      <w:r w:rsidR="0015758F" w:rsidRPr="00637CE5">
        <w:rPr>
          <w:sz w:val="24"/>
        </w:rPr>
        <w:t xml:space="preserve"> </w:t>
      </w:r>
      <w:r w:rsidRPr="00637CE5">
        <w:rPr>
          <w:sz w:val="24"/>
        </w:rPr>
        <w:t xml:space="preserve">% от годовых бюджетных назначений. </w:t>
      </w:r>
    </w:p>
    <w:p w:rsidR="00AA45AA" w:rsidRPr="00637CE5" w:rsidRDefault="00AA45AA" w:rsidP="006301E4">
      <w:pPr>
        <w:ind w:firstLine="851"/>
        <w:jc w:val="both"/>
        <w:rPr>
          <w:sz w:val="24"/>
        </w:rPr>
      </w:pPr>
      <w:r w:rsidRPr="00637CE5">
        <w:rPr>
          <w:i/>
          <w:sz w:val="24"/>
        </w:rPr>
        <w:t>Безвозмездные поступления</w:t>
      </w:r>
      <w:r w:rsidRPr="00637CE5">
        <w:rPr>
          <w:sz w:val="24"/>
        </w:rPr>
        <w:t xml:space="preserve"> </w:t>
      </w:r>
      <w:r w:rsidR="00522E44" w:rsidRPr="00637CE5">
        <w:rPr>
          <w:i/>
          <w:sz w:val="24"/>
        </w:rPr>
        <w:t>от других бюджетов бюджетной системы РФ</w:t>
      </w:r>
      <w:r w:rsidRPr="00637CE5">
        <w:rPr>
          <w:sz w:val="24"/>
        </w:rPr>
        <w:t xml:space="preserve"> составили </w:t>
      </w:r>
      <w:r w:rsidR="00D656E8">
        <w:rPr>
          <w:sz w:val="24"/>
        </w:rPr>
        <w:t>8 408,9</w:t>
      </w:r>
      <w:r w:rsidR="00522E44" w:rsidRPr="00637CE5">
        <w:rPr>
          <w:sz w:val="24"/>
        </w:rPr>
        <w:t xml:space="preserve"> тыс. руб.</w:t>
      </w:r>
      <w:r w:rsidRPr="00637CE5">
        <w:rPr>
          <w:sz w:val="24"/>
        </w:rPr>
        <w:t xml:space="preserve">, или </w:t>
      </w:r>
      <w:r w:rsidR="00D656E8">
        <w:rPr>
          <w:sz w:val="24"/>
        </w:rPr>
        <w:t>99,8</w:t>
      </w:r>
      <w:r w:rsidR="0015758F" w:rsidRPr="00637CE5">
        <w:rPr>
          <w:sz w:val="24"/>
        </w:rPr>
        <w:t xml:space="preserve"> </w:t>
      </w:r>
      <w:r w:rsidRPr="00637CE5">
        <w:rPr>
          <w:sz w:val="24"/>
        </w:rPr>
        <w:t xml:space="preserve">% от годовых бюджетных назначений. </w:t>
      </w:r>
      <w:r w:rsidR="00522E44" w:rsidRPr="00637CE5">
        <w:rPr>
          <w:sz w:val="24"/>
        </w:rPr>
        <w:t>Указанные поступления носят заявительный характер и поступаю</w:t>
      </w:r>
      <w:r w:rsidR="00F74914" w:rsidRPr="00637CE5">
        <w:rPr>
          <w:sz w:val="24"/>
        </w:rPr>
        <w:t>т</w:t>
      </w:r>
      <w:r w:rsidR="00522E44" w:rsidRPr="00637CE5">
        <w:rPr>
          <w:sz w:val="24"/>
        </w:rPr>
        <w:t xml:space="preserve"> в бюджет сельского поселения по мере </w:t>
      </w:r>
      <w:r w:rsidR="00F74914" w:rsidRPr="00637CE5">
        <w:rPr>
          <w:sz w:val="24"/>
        </w:rPr>
        <w:t>возникновения потребности</w:t>
      </w:r>
      <w:r w:rsidR="00522E44" w:rsidRPr="00637CE5">
        <w:rPr>
          <w:sz w:val="24"/>
        </w:rPr>
        <w:t xml:space="preserve"> в соответствующих средствах.</w:t>
      </w:r>
    </w:p>
    <w:p w:rsidR="00522E44" w:rsidRPr="00637CE5" w:rsidRDefault="00AA45AA" w:rsidP="006301E4">
      <w:pPr>
        <w:pStyle w:val="a4"/>
        <w:ind w:firstLine="851"/>
      </w:pPr>
      <w:r w:rsidRPr="00637CE5">
        <w:rPr>
          <w:i/>
        </w:rPr>
        <w:t>Дотации</w:t>
      </w:r>
      <w:r w:rsidRPr="00637CE5">
        <w:t xml:space="preserve"> поступили в размере </w:t>
      </w:r>
      <w:r w:rsidR="00D656E8">
        <w:t>4 713,0</w:t>
      </w:r>
      <w:r w:rsidR="00522E44" w:rsidRPr="00637CE5">
        <w:t xml:space="preserve"> тыс. руб.</w:t>
      </w:r>
      <w:r w:rsidRPr="00637CE5">
        <w:t xml:space="preserve">, или </w:t>
      </w:r>
      <w:r w:rsidR="00D656E8">
        <w:t>100,0</w:t>
      </w:r>
      <w:r w:rsidR="0015758F" w:rsidRPr="00637CE5">
        <w:t xml:space="preserve"> </w:t>
      </w:r>
      <w:r w:rsidRPr="00637CE5">
        <w:t>% от предусмотренной на год суммы.</w:t>
      </w:r>
      <w:r w:rsidR="00473AAE" w:rsidRPr="00637CE5">
        <w:t xml:space="preserve"> </w:t>
      </w:r>
    </w:p>
    <w:p w:rsidR="003816FA" w:rsidRPr="00637CE5" w:rsidRDefault="00AA45AA" w:rsidP="006301E4">
      <w:pPr>
        <w:pStyle w:val="a4"/>
        <w:ind w:firstLine="851"/>
      </w:pPr>
      <w:r w:rsidRPr="00637CE5">
        <w:rPr>
          <w:i/>
        </w:rPr>
        <w:t xml:space="preserve">Субсидии </w:t>
      </w:r>
      <w:r w:rsidRPr="00637CE5">
        <w:t>получены в сумм</w:t>
      </w:r>
      <w:r w:rsidR="003816FA" w:rsidRPr="00637CE5">
        <w:t>е</w:t>
      </w:r>
      <w:r w:rsidRPr="00637CE5">
        <w:t xml:space="preserve"> </w:t>
      </w:r>
      <w:r w:rsidR="003816FA" w:rsidRPr="00637CE5">
        <w:t>2</w:t>
      </w:r>
      <w:r w:rsidR="00D656E8">
        <w:t> 710,5</w:t>
      </w:r>
      <w:r w:rsidR="00346744" w:rsidRPr="00637CE5">
        <w:t xml:space="preserve"> тыс. руб.</w:t>
      </w:r>
      <w:r w:rsidRPr="00637CE5">
        <w:t>,</w:t>
      </w:r>
      <w:r w:rsidR="003816FA" w:rsidRPr="00637CE5">
        <w:t xml:space="preserve"> что </w:t>
      </w:r>
      <w:r w:rsidR="00EC4EB6">
        <w:t xml:space="preserve">составляет </w:t>
      </w:r>
      <w:r w:rsidR="00D656E8">
        <w:t>100,0</w:t>
      </w:r>
      <w:r w:rsidR="00EC4EB6">
        <w:t xml:space="preserve"> % </w:t>
      </w:r>
      <w:r w:rsidR="003816FA" w:rsidRPr="00637CE5">
        <w:t>плановых годовых назначений.</w:t>
      </w:r>
    </w:p>
    <w:p w:rsidR="003816FA" w:rsidRPr="00637CE5" w:rsidRDefault="00EC4874" w:rsidP="006301E4">
      <w:pPr>
        <w:pStyle w:val="a4"/>
        <w:ind w:firstLine="851"/>
      </w:pPr>
      <w:r w:rsidRPr="00637CE5">
        <w:rPr>
          <w:i/>
        </w:rPr>
        <w:t>С</w:t>
      </w:r>
      <w:r w:rsidR="003816FA" w:rsidRPr="00637CE5">
        <w:rPr>
          <w:i/>
        </w:rPr>
        <w:t>убвенции</w:t>
      </w:r>
      <w:r w:rsidRPr="00637CE5">
        <w:t xml:space="preserve"> </w:t>
      </w:r>
      <w:r w:rsidR="004C4410">
        <w:t>поступили в размере</w:t>
      </w:r>
      <w:r w:rsidR="003816FA" w:rsidRPr="00637CE5">
        <w:t xml:space="preserve"> </w:t>
      </w:r>
      <w:r w:rsidR="00D656E8">
        <w:t>455,3</w:t>
      </w:r>
      <w:r w:rsidR="003816FA" w:rsidRPr="00637CE5">
        <w:t xml:space="preserve"> тыс. руб., или </w:t>
      </w:r>
      <w:r w:rsidR="00D656E8">
        <w:t>96,3</w:t>
      </w:r>
      <w:r w:rsidR="00610B07" w:rsidRPr="00637CE5">
        <w:t xml:space="preserve"> </w:t>
      </w:r>
      <w:r w:rsidRPr="00637CE5">
        <w:t>% от годовых назначений.</w:t>
      </w:r>
    </w:p>
    <w:p w:rsidR="00544123" w:rsidRPr="00637CE5" w:rsidRDefault="00AA45AA" w:rsidP="006301E4">
      <w:pPr>
        <w:pStyle w:val="a4"/>
        <w:ind w:firstLine="851"/>
      </w:pPr>
      <w:r w:rsidRPr="00637CE5">
        <w:rPr>
          <w:i/>
        </w:rPr>
        <w:t xml:space="preserve">Иные межбюджетные трансферты </w:t>
      </w:r>
      <w:r w:rsidRPr="00637CE5">
        <w:t xml:space="preserve">получены в сумме </w:t>
      </w:r>
      <w:r w:rsidR="00D656E8">
        <w:t>530,1</w:t>
      </w:r>
      <w:r w:rsidR="004573F6" w:rsidRPr="00637CE5">
        <w:t xml:space="preserve"> тыс. руб. (</w:t>
      </w:r>
      <w:r w:rsidR="00D656E8">
        <w:t>100,0</w:t>
      </w:r>
      <w:r w:rsidR="00610B07" w:rsidRPr="00637CE5">
        <w:t xml:space="preserve"> </w:t>
      </w:r>
      <w:r w:rsidR="004573F6" w:rsidRPr="00637CE5">
        <w:t xml:space="preserve">% от годовых назначений). </w:t>
      </w:r>
    </w:p>
    <w:p w:rsidR="00AA45AA" w:rsidRPr="00637CE5" w:rsidRDefault="00AA45AA" w:rsidP="006301E4">
      <w:pPr>
        <w:pStyle w:val="a4"/>
        <w:ind w:firstLine="851"/>
      </w:pPr>
      <w:r w:rsidRPr="00637CE5">
        <w:rPr>
          <w:szCs w:val="24"/>
        </w:rPr>
        <w:t xml:space="preserve">Подлежавшие возврату </w:t>
      </w:r>
      <w:r w:rsidRPr="00637CE5">
        <w:rPr>
          <w:i/>
          <w:szCs w:val="24"/>
        </w:rPr>
        <w:t>остатки</w:t>
      </w:r>
      <w:r w:rsidR="008572E7" w:rsidRPr="00637CE5">
        <w:rPr>
          <w:i/>
          <w:szCs w:val="24"/>
        </w:rPr>
        <w:t xml:space="preserve"> </w:t>
      </w:r>
      <w:r w:rsidR="004573F6" w:rsidRPr="00637CE5">
        <w:rPr>
          <w:i/>
          <w:szCs w:val="24"/>
        </w:rPr>
        <w:t xml:space="preserve">безвозмездных поступлений, имеющих целевое назначение, </w:t>
      </w:r>
      <w:r w:rsidR="008572E7" w:rsidRPr="00637CE5">
        <w:rPr>
          <w:i/>
          <w:szCs w:val="24"/>
        </w:rPr>
        <w:t>прошлых лет</w:t>
      </w:r>
      <w:r w:rsidRPr="00637CE5">
        <w:rPr>
          <w:i/>
          <w:szCs w:val="24"/>
        </w:rPr>
        <w:t xml:space="preserve"> </w:t>
      </w:r>
      <w:r w:rsidRPr="00637CE5">
        <w:rPr>
          <w:szCs w:val="24"/>
        </w:rPr>
        <w:t>были возвращены</w:t>
      </w:r>
      <w:r w:rsidR="007F5D99" w:rsidRPr="00637CE5">
        <w:rPr>
          <w:szCs w:val="24"/>
        </w:rPr>
        <w:t xml:space="preserve"> в январе </w:t>
      </w:r>
      <w:r w:rsidR="006B6AA2">
        <w:rPr>
          <w:szCs w:val="24"/>
        </w:rPr>
        <w:t>2016</w:t>
      </w:r>
      <w:r w:rsidR="007F5D99" w:rsidRPr="00637CE5">
        <w:rPr>
          <w:szCs w:val="24"/>
        </w:rPr>
        <w:t xml:space="preserve"> года</w:t>
      </w:r>
      <w:r w:rsidRPr="00637CE5">
        <w:rPr>
          <w:szCs w:val="24"/>
        </w:rPr>
        <w:t xml:space="preserve"> в бюджеты других уровней в сумме </w:t>
      </w:r>
      <w:r w:rsidR="004573F6" w:rsidRPr="00637CE5">
        <w:rPr>
          <w:szCs w:val="24"/>
        </w:rPr>
        <w:t>14,3 тыс. руб. – субвенция на осуществление первичного воинского учета</w:t>
      </w:r>
      <w:r w:rsidR="00CE4226" w:rsidRPr="00637CE5">
        <w:rPr>
          <w:szCs w:val="24"/>
        </w:rPr>
        <w:t xml:space="preserve"> на территориях, где отсутствуют военные комиссариаты.</w:t>
      </w:r>
    </w:p>
    <w:p w:rsidR="00544123" w:rsidRDefault="00544123" w:rsidP="009E6990">
      <w:pPr>
        <w:ind w:right="141" w:firstLine="851"/>
        <w:jc w:val="both"/>
        <w:rPr>
          <w:color w:val="FF0000"/>
          <w:sz w:val="24"/>
          <w:szCs w:val="24"/>
        </w:rPr>
      </w:pPr>
    </w:p>
    <w:p w:rsidR="005F2B91" w:rsidRDefault="005F2B91" w:rsidP="005F2B91">
      <w:pPr>
        <w:ind w:right="141"/>
        <w:jc w:val="center"/>
        <w:rPr>
          <w:b/>
          <w:sz w:val="24"/>
          <w:szCs w:val="24"/>
        </w:rPr>
      </w:pPr>
      <w:r w:rsidRPr="005F2B91">
        <w:rPr>
          <w:b/>
          <w:sz w:val="24"/>
          <w:szCs w:val="24"/>
        </w:rPr>
        <w:t>РАСХОДЫ</w:t>
      </w:r>
    </w:p>
    <w:p w:rsidR="005F2B91" w:rsidRPr="005F2B91" w:rsidRDefault="005F2B91" w:rsidP="005F2B91">
      <w:pPr>
        <w:ind w:right="141" w:firstLine="851"/>
        <w:jc w:val="center"/>
        <w:rPr>
          <w:b/>
          <w:sz w:val="24"/>
          <w:szCs w:val="24"/>
        </w:rPr>
      </w:pPr>
    </w:p>
    <w:p w:rsidR="009E6990" w:rsidRPr="0062407A" w:rsidRDefault="009E6990" w:rsidP="009E6990">
      <w:pPr>
        <w:ind w:right="141" w:firstLine="851"/>
        <w:jc w:val="both"/>
        <w:rPr>
          <w:sz w:val="24"/>
          <w:szCs w:val="24"/>
        </w:rPr>
      </w:pPr>
      <w:r w:rsidRPr="0062407A">
        <w:rPr>
          <w:sz w:val="24"/>
          <w:szCs w:val="24"/>
        </w:rPr>
        <w:t>Расходная часть бюджета</w:t>
      </w:r>
      <w:r w:rsidR="004A56A0" w:rsidRPr="0062407A">
        <w:rPr>
          <w:sz w:val="24"/>
          <w:szCs w:val="24"/>
        </w:rPr>
        <w:t xml:space="preserve"> </w:t>
      </w:r>
      <w:r w:rsidR="00A30F0A" w:rsidRPr="0062407A">
        <w:rPr>
          <w:sz w:val="24"/>
          <w:szCs w:val="24"/>
        </w:rPr>
        <w:t xml:space="preserve">за </w:t>
      </w:r>
      <w:r w:rsidR="004A56A0" w:rsidRPr="0062407A">
        <w:rPr>
          <w:sz w:val="24"/>
          <w:szCs w:val="24"/>
        </w:rPr>
        <w:t>201</w:t>
      </w:r>
      <w:r w:rsidR="00AA69B4" w:rsidRPr="0062407A">
        <w:rPr>
          <w:sz w:val="24"/>
          <w:szCs w:val="24"/>
        </w:rPr>
        <w:t>6</w:t>
      </w:r>
      <w:r w:rsidR="004A56A0" w:rsidRPr="0062407A">
        <w:rPr>
          <w:sz w:val="24"/>
          <w:szCs w:val="24"/>
        </w:rPr>
        <w:t xml:space="preserve"> год исполнена на  </w:t>
      </w:r>
      <w:r w:rsidR="00191BA5" w:rsidRPr="0062407A">
        <w:rPr>
          <w:sz w:val="24"/>
          <w:szCs w:val="24"/>
        </w:rPr>
        <w:t>76,1</w:t>
      </w:r>
      <w:r w:rsidR="00547BED" w:rsidRPr="0062407A">
        <w:rPr>
          <w:sz w:val="24"/>
          <w:szCs w:val="24"/>
        </w:rPr>
        <w:t xml:space="preserve"> </w:t>
      </w:r>
      <w:r w:rsidRPr="0062407A">
        <w:rPr>
          <w:sz w:val="24"/>
          <w:szCs w:val="24"/>
        </w:rPr>
        <w:t xml:space="preserve">%. </w:t>
      </w:r>
      <w:r w:rsidR="004A56A0" w:rsidRPr="0062407A">
        <w:rPr>
          <w:sz w:val="24"/>
          <w:szCs w:val="24"/>
        </w:rPr>
        <w:t xml:space="preserve">При уточненном плане </w:t>
      </w:r>
      <w:r w:rsidR="00191BA5" w:rsidRPr="0062407A">
        <w:rPr>
          <w:bCs/>
          <w:sz w:val="24"/>
          <w:szCs w:val="24"/>
        </w:rPr>
        <w:t>40 886,2</w:t>
      </w:r>
      <w:r w:rsidR="00547BED" w:rsidRPr="0062407A">
        <w:rPr>
          <w:sz w:val="24"/>
          <w:szCs w:val="24"/>
        </w:rPr>
        <w:t xml:space="preserve"> </w:t>
      </w:r>
      <w:r w:rsidRPr="0062407A">
        <w:rPr>
          <w:sz w:val="24"/>
          <w:szCs w:val="24"/>
        </w:rPr>
        <w:t>тыс. руб. касс</w:t>
      </w:r>
      <w:r w:rsidR="004A56A0" w:rsidRPr="0062407A">
        <w:rPr>
          <w:sz w:val="24"/>
          <w:szCs w:val="24"/>
        </w:rPr>
        <w:t xml:space="preserve">овые расходы составили </w:t>
      </w:r>
      <w:r w:rsidR="003A2B61" w:rsidRPr="0062407A">
        <w:rPr>
          <w:bCs/>
          <w:sz w:val="24"/>
          <w:szCs w:val="24"/>
        </w:rPr>
        <w:t>31 108,6</w:t>
      </w:r>
      <w:r w:rsidR="00A30F0A" w:rsidRPr="0062407A">
        <w:rPr>
          <w:bCs/>
          <w:sz w:val="24"/>
          <w:szCs w:val="24"/>
        </w:rPr>
        <w:t xml:space="preserve"> </w:t>
      </w:r>
      <w:r w:rsidRPr="0062407A">
        <w:rPr>
          <w:sz w:val="24"/>
          <w:szCs w:val="24"/>
        </w:rPr>
        <w:t>тыс. руб., неисполненные назначения составили</w:t>
      </w:r>
      <w:r w:rsidR="004A56A0" w:rsidRPr="0062407A">
        <w:rPr>
          <w:sz w:val="24"/>
          <w:szCs w:val="24"/>
        </w:rPr>
        <w:t xml:space="preserve"> </w:t>
      </w:r>
      <w:r w:rsidR="003A2B61" w:rsidRPr="0062407A">
        <w:rPr>
          <w:bCs/>
          <w:sz w:val="24"/>
          <w:szCs w:val="24"/>
        </w:rPr>
        <w:t>9 777,6</w:t>
      </w:r>
      <w:r w:rsidR="00F26E3D" w:rsidRPr="0062407A">
        <w:rPr>
          <w:sz w:val="24"/>
          <w:szCs w:val="24"/>
        </w:rPr>
        <w:t xml:space="preserve"> </w:t>
      </w:r>
      <w:r w:rsidR="00EE3771" w:rsidRPr="0062407A">
        <w:rPr>
          <w:sz w:val="24"/>
          <w:szCs w:val="24"/>
        </w:rPr>
        <w:t>тыс. руб</w:t>
      </w:r>
      <w:r w:rsidRPr="0062407A">
        <w:rPr>
          <w:sz w:val="24"/>
          <w:szCs w:val="24"/>
        </w:rPr>
        <w:t xml:space="preserve">. </w:t>
      </w:r>
    </w:p>
    <w:p w:rsidR="007D52FA" w:rsidRPr="0062407A" w:rsidRDefault="007D52FA" w:rsidP="009E6990">
      <w:pPr>
        <w:ind w:right="141" w:firstLine="851"/>
        <w:jc w:val="both"/>
        <w:rPr>
          <w:sz w:val="24"/>
          <w:szCs w:val="24"/>
        </w:rPr>
      </w:pPr>
      <w:r w:rsidRPr="0062407A">
        <w:rPr>
          <w:sz w:val="24"/>
          <w:szCs w:val="24"/>
        </w:rPr>
        <w:t>Ведомственная структура расходов представлена одним главным распорядителем – Администрацией сельского поселения Алакуртти Кандалакшского района.</w:t>
      </w:r>
    </w:p>
    <w:p w:rsidR="009E6990" w:rsidRPr="0062407A" w:rsidRDefault="009E6990" w:rsidP="0013432D">
      <w:pPr>
        <w:ind w:firstLine="851"/>
        <w:jc w:val="both"/>
        <w:rPr>
          <w:sz w:val="24"/>
          <w:szCs w:val="24"/>
        </w:rPr>
      </w:pPr>
      <w:r w:rsidRPr="0062407A">
        <w:rPr>
          <w:sz w:val="24"/>
          <w:szCs w:val="24"/>
        </w:rPr>
        <w:t xml:space="preserve">Исполнение </w:t>
      </w:r>
      <w:r w:rsidR="0013432D" w:rsidRPr="0062407A">
        <w:rPr>
          <w:sz w:val="24"/>
          <w:szCs w:val="24"/>
        </w:rPr>
        <w:t>по расходам в зависимости от источников</w:t>
      </w:r>
      <w:r w:rsidRPr="0062407A">
        <w:rPr>
          <w:sz w:val="24"/>
          <w:szCs w:val="24"/>
        </w:rPr>
        <w:t xml:space="preserve"> </w:t>
      </w:r>
      <w:r w:rsidR="0013432D" w:rsidRPr="0062407A">
        <w:rPr>
          <w:sz w:val="24"/>
          <w:szCs w:val="24"/>
        </w:rPr>
        <w:t>поступления сре</w:t>
      </w:r>
      <w:proofErr w:type="gramStart"/>
      <w:r w:rsidR="0013432D" w:rsidRPr="0062407A">
        <w:rPr>
          <w:sz w:val="24"/>
          <w:szCs w:val="24"/>
        </w:rPr>
        <w:t>дств сл</w:t>
      </w:r>
      <w:proofErr w:type="gramEnd"/>
      <w:r w:rsidR="0013432D" w:rsidRPr="0062407A">
        <w:rPr>
          <w:sz w:val="24"/>
          <w:szCs w:val="24"/>
        </w:rPr>
        <w:t>ожилось следующим образом</w:t>
      </w:r>
      <w:r w:rsidRPr="0062407A">
        <w:rPr>
          <w:sz w:val="24"/>
          <w:szCs w:val="24"/>
        </w:rPr>
        <w:t>:</w:t>
      </w:r>
    </w:p>
    <w:p w:rsidR="009E6990" w:rsidRPr="0062407A" w:rsidRDefault="009E6990" w:rsidP="009B1901">
      <w:pPr>
        <w:tabs>
          <w:tab w:val="left" w:pos="1701"/>
        </w:tabs>
        <w:ind w:firstLine="851"/>
        <w:jc w:val="both"/>
        <w:rPr>
          <w:sz w:val="24"/>
          <w:szCs w:val="24"/>
        </w:rPr>
      </w:pPr>
      <w:r w:rsidRPr="0062407A">
        <w:rPr>
          <w:sz w:val="24"/>
          <w:szCs w:val="24"/>
        </w:rPr>
        <w:t xml:space="preserve">- </w:t>
      </w:r>
      <w:r w:rsidR="00EC101D" w:rsidRPr="0062407A">
        <w:rPr>
          <w:sz w:val="24"/>
          <w:szCs w:val="24"/>
        </w:rPr>
        <w:t>целевые средства, поступающие из бюджетов других уровней,</w:t>
      </w:r>
      <w:r w:rsidR="003C2ACD" w:rsidRPr="0062407A">
        <w:rPr>
          <w:sz w:val="24"/>
          <w:szCs w:val="24"/>
        </w:rPr>
        <w:t xml:space="preserve"> – </w:t>
      </w:r>
      <w:r w:rsidR="009C0A5E" w:rsidRPr="0062407A">
        <w:rPr>
          <w:sz w:val="24"/>
          <w:szCs w:val="24"/>
        </w:rPr>
        <w:t>3 201,6</w:t>
      </w:r>
      <w:r w:rsidR="00993504" w:rsidRPr="0062407A">
        <w:rPr>
          <w:sz w:val="24"/>
          <w:szCs w:val="24"/>
        </w:rPr>
        <w:t xml:space="preserve"> тыс. </w:t>
      </w:r>
      <w:r w:rsidR="00662B37" w:rsidRPr="0062407A">
        <w:rPr>
          <w:sz w:val="24"/>
          <w:szCs w:val="24"/>
        </w:rPr>
        <w:t xml:space="preserve">руб. или </w:t>
      </w:r>
      <w:r w:rsidR="0062407A" w:rsidRPr="0062407A">
        <w:rPr>
          <w:sz w:val="24"/>
          <w:szCs w:val="24"/>
        </w:rPr>
        <w:t>86,2</w:t>
      </w:r>
      <w:r w:rsidR="00F26E3D" w:rsidRPr="0062407A">
        <w:rPr>
          <w:sz w:val="24"/>
          <w:szCs w:val="24"/>
        </w:rPr>
        <w:t xml:space="preserve"> </w:t>
      </w:r>
      <w:r w:rsidR="00662B37" w:rsidRPr="0062407A">
        <w:rPr>
          <w:sz w:val="24"/>
          <w:szCs w:val="24"/>
        </w:rPr>
        <w:t>%</w:t>
      </w:r>
      <w:r w:rsidR="00EC101D" w:rsidRPr="0062407A">
        <w:rPr>
          <w:sz w:val="24"/>
          <w:szCs w:val="24"/>
        </w:rPr>
        <w:t xml:space="preserve"> от годовых объемов бюджетных ассигнований</w:t>
      </w:r>
      <w:r w:rsidR="00662B37" w:rsidRPr="0062407A">
        <w:rPr>
          <w:sz w:val="24"/>
          <w:szCs w:val="24"/>
        </w:rPr>
        <w:t xml:space="preserve">, неисполненные назначения составили </w:t>
      </w:r>
      <w:r w:rsidR="009C0A5E" w:rsidRPr="0062407A">
        <w:rPr>
          <w:sz w:val="24"/>
          <w:szCs w:val="24"/>
        </w:rPr>
        <w:t>512,9</w:t>
      </w:r>
      <w:r w:rsidR="00662B37" w:rsidRPr="0062407A">
        <w:rPr>
          <w:sz w:val="24"/>
          <w:szCs w:val="24"/>
        </w:rPr>
        <w:t xml:space="preserve"> </w:t>
      </w:r>
      <w:r w:rsidR="00355786" w:rsidRPr="0062407A">
        <w:rPr>
          <w:sz w:val="24"/>
          <w:szCs w:val="24"/>
        </w:rPr>
        <w:t xml:space="preserve">тыс. </w:t>
      </w:r>
      <w:r w:rsidR="00662B37" w:rsidRPr="0062407A">
        <w:rPr>
          <w:sz w:val="24"/>
          <w:szCs w:val="24"/>
        </w:rPr>
        <w:t>руб.;</w:t>
      </w:r>
    </w:p>
    <w:p w:rsidR="009E6990" w:rsidRPr="0062407A" w:rsidRDefault="009E6990" w:rsidP="009C0A5E">
      <w:pPr>
        <w:ind w:firstLine="851"/>
        <w:jc w:val="both"/>
        <w:rPr>
          <w:sz w:val="24"/>
          <w:szCs w:val="24"/>
        </w:rPr>
      </w:pPr>
      <w:r w:rsidRPr="0062407A">
        <w:rPr>
          <w:sz w:val="24"/>
          <w:szCs w:val="24"/>
        </w:rPr>
        <w:t>- местный бюдже</w:t>
      </w:r>
      <w:r w:rsidR="00662B37" w:rsidRPr="0062407A">
        <w:rPr>
          <w:sz w:val="24"/>
          <w:szCs w:val="24"/>
        </w:rPr>
        <w:t>т</w:t>
      </w:r>
      <w:r w:rsidR="0000367E" w:rsidRPr="0062407A">
        <w:rPr>
          <w:sz w:val="24"/>
          <w:szCs w:val="24"/>
        </w:rPr>
        <w:t xml:space="preserve"> </w:t>
      </w:r>
      <w:r w:rsidR="00662B37" w:rsidRPr="0062407A">
        <w:rPr>
          <w:sz w:val="24"/>
          <w:szCs w:val="24"/>
        </w:rPr>
        <w:t xml:space="preserve">– </w:t>
      </w:r>
      <w:r w:rsidR="009C0A5E" w:rsidRPr="0062407A">
        <w:rPr>
          <w:sz w:val="24"/>
          <w:szCs w:val="24"/>
        </w:rPr>
        <w:t>27 907,0</w:t>
      </w:r>
      <w:r w:rsidR="005405B6" w:rsidRPr="0062407A">
        <w:rPr>
          <w:sz w:val="24"/>
          <w:szCs w:val="24"/>
        </w:rPr>
        <w:t xml:space="preserve"> тыс. руб. </w:t>
      </w:r>
      <w:r w:rsidR="003C5819" w:rsidRPr="0062407A">
        <w:rPr>
          <w:sz w:val="24"/>
          <w:szCs w:val="24"/>
        </w:rPr>
        <w:t xml:space="preserve">или </w:t>
      </w:r>
      <w:r w:rsidR="009C0A5E" w:rsidRPr="0062407A">
        <w:rPr>
          <w:sz w:val="24"/>
          <w:szCs w:val="24"/>
        </w:rPr>
        <w:t>75,1</w:t>
      </w:r>
      <w:r w:rsidR="00F26E3D" w:rsidRPr="0062407A">
        <w:rPr>
          <w:sz w:val="24"/>
          <w:szCs w:val="24"/>
        </w:rPr>
        <w:t xml:space="preserve"> </w:t>
      </w:r>
      <w:r w:rsidR="00662B37" w:rsidRPr="0062407A">
        <w:rPr>
          <w:sz w:val="24"/>
          <w:szCs w:val="24"/>
        </w:rPr>
        <w:t xml:space="preserve">%, неисполненные назначения составили </w:t>
      </w:r>
      <w:r w:rsidR="009C0A5E" w:rsidRPr="0062407A">
        <w:rPr>
          <w:sz w:val="24"/>
          <w:szCs w:val="24"/>
        </w:rPr>
        <w:t>9 264,7</w:t>
      </w:r>
      <w:r w:rsidR="0013432D" w:rsidRPr="0062407A">
        <w:rPr>
          <w:sz w:val="24"/>
          <w:szCs w:val="24"/>
        </w:rPr>
        <w:t xml:space="preserve"> тыс. руб</w:t>
      </w:r>
      <w:r w:rsidR="00662B37" w:rsidRPr="0062407A">
        <w:rPr>
          <w:sz w:val="24"/>
          <w:szCs w:val="24"/>
        </w:rPr>
        <w:t>.</w:t>
      </w:r>
    </w:p>
    <w:p w:rsidR="0062407A" w:rsidRDefault="00A30F0A" w:rsidP="0062407A">
      <w:pPr>
        <w:ind w:firstLine="851"/>
        <w:jc w:val="both"/>
        <w:rPr>
          <w:sz w:val="24"/>
          <w:szCs w:val="24"/>
        </w:rPr>
      </w:pPr>
      <w:r w:rsidRPr="0062407A">
        <w:rPr>
          <w:sz w:val="24"/>
          <w:szCs w:val="24"/>
        </w:rPr>
        <w:t xml:space="preserve">За </w:t>
      </w:r>
      <w:r w:rsidR="00FE6ACF" w:rsidRPr="0062407A">
        <w:rPr>
          <w:sz w:val="24"/>
          <w:szCs w:val="24"/>
        </w:rPr>
        <w:t>201</w:t>
      </w:r>
      <w:r w:rsidR="00AA69B4" w:rsidRPr="0062407A">
        <w:rPr>
          <w:sz w:val="24"/>
          <w:szCs w:val="24"/>
        </w:rPr>
        <w:t>6</w:t>
      </w:r>
      <w:r w:rsidR="00DF5D1F" w:rsidRPr="0062407A">
        <w:rPr>
          <w:sz w:val="24"/>
          <w:szCs w:val="24"/>
        </w:rPr>
        <w:t xml:space="preserve"> год</w:t>
      </w:r>
      <w:r w:rsidR="009E6990" w:rsidRPr="0062407A">
        <w:rPr>
          <w:sz w:val="24"/>
          <w:szCs w:val="24"/>
        </w:rPr>
        <w:t xml:space="preserve"> плановые назначения по </w:t>
      </w:r>
      <w:r w:rsidR="00FE6ACF" w:rsidRPr="0062407A">
        <w:rPr>
          <w:sz w:val="24"/>
          <w:szCs w:val="24"/>
        </w:rPr>
        <w:t xml:space="preserve">расходам </w:t>
      </w:r>
      <w:r w:rsidR="009E6990" w:rsidRPr="0062407A">
        <w:rPr>
          <w:i/>
          <w:sz w:val="24"/>
          <w:szCs w:val="24"/>
        </w:rPr>
        <w:t>в целом</w:t>
      </w:r>
      <w:r w:rsidR="009E6990" w:rsidRPr="0062407A">
        <w:rPr>
          <w:sz w:val="24"/>
          <w:szCs w:val="24"/>
        </w:rPr>
        <w:t xml:space="preserve"> увеличены на </w:t>
      </w:r>
      <w:r w:rsidR="00A8361F" w:rsidRPr="0062407A">
        <w:rPr>
          <w:sz w:val="24"/>
          <w:szCs w:val="24"/>
        </w:rPr>
        <w:t>5 705,7</w:t>
      </w:r>
      <w:r w:rsidR="00993504" w:rsidRPr="0062407A">
        <w:rPr>
          <w:sz w:val="24"/>
          <w:szCs w:val="24"/>
        </w:rPr>
        <w:t xml:space="preserve"> тыс. руб.</w:t>
      </w:r>
      <w:r w:rsidR="0062407A">
        <w:rPr>
          <w:sz w:val="24"/>
          <w:szCs w:val="24"/>
        </w:rPr>
        <w:t>, в том числе за счет:</w:t>
      </w:r>
    </w:p>
    <w:p w:rsidR="0062407A" w:rsidRDefault="0062407A" w:rsidP="0062407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целевых средств </w:t>
      </w:r>
      <w:r w:rsidR="00CE7257">
        <w:rPr>
          <w:sz w:val="24"/>
          <w:szCs w:val="24"/>
        </w:rPr>
        <w:t xml:space="preserve">- </w:t>
      </w:r>
      <w:r>
        <w:rPr>
          <w:sz w:val="24"/>
          <w:szCs w:val="24"/>
        </w:rPr>
        <w:t>на 1 985,8 тыс.руб.;</w:t>
      </w:r>
    </w:p>
    <w:p w:rsidR="0062407A" w:rsidRDefault="0062407A" w:rsidP="0062407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281E">
        <w:rPr>
          <w:sz w:val="24"/>
          <w:szCs w:val="24"/>
        </w:rPr>
        <w:t>нецелевых</w:t>
      </w:r>
      <w:r>
        <w:rPr>
          <w:sz w:val="24"/>
          <w:szCs w:val="24"/>
        </w:rPr>
        <w:t xml:space="preserve"> средств</w:t>
      </w:r>
      <w:r w:rsidR="00CE725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на 3 719,9 тыс.руб.</w:t>
      </w:r>
    </w:p>
    <w:p w:rsidR="006F511E" w:rsidRPr="004205C5" w:rsidRDefault="006F511E" w:rsidP="00F860A8">
      <w:pPr>
        <w:ind w:firstLine="851"/>
        <w:jc w:val="both"/>
        <w:rPr>
          <w:sz w:val="24"/>
          <w:szCs w:val="24"/>
        </w:rPr>
      </w:pPr>
      <w:proofErr w:type="gramStart"/>
      <w:r w:rsidRPr="004205C5">
        <w:rPr>
          <w:sz w:val="24"/>
          <w:szCs w:val="24"/>
        </w:rPr>
        <w:t>В</w:t>
      </w:r>
      <w:r w:rsidR="009E6990" w:rsidRPr="004205C5">
        <w:rPr>
          <w:sz w:val="24"/>
          <w:szCs w:val="24"/>
        </w:rPr>
        <w:t xml:space="preserve"> общей сумм</w:t>
      </w:r>
      <w:r w:rsidRPr="004205C5">
        <w:rPr>
          <w:sz w:val="24"/>
          <w:szCs w:val="24"/>
        </w:rPr>
        <w:t xml:space="preserve">е расходов </w:t>
      </w:r>
      <w:r w:rsidR="00A30F0A" w:rsidRPr="004205C5">
        <w:rPr>
          <w:sz w:val="24"/>
          <w:szCs w:val="24"/>
        </w:rPr>
        <w:t xml:space="preserve">за </w:t>
      </w:r>
      <w:r w:rsidRPr="004205C5">
        <w:rPr>
          <w:sz w:val="24"/>
          <w:szCs w:val="24"/>
        </w:rPr>
        <w:t>текущ</w:t>
      </w:r>
      <w:r w:rsidR="00DF5D1F" w:rsidRPr="004205C5">
        <w:rPr>
          <w:sz w:val="24"/>
          <w:szCs w:val="24"/>
        </w:rPr>
        <w:t>ий</w:t>
      </w:r>
      <w:r w:rsidRPr="004205C5">
        <w:rPr>
          <w:sz w:val="24"/>
          <w:szCs w:val="24"/>
        </w:rPr>
        <w:t xml:space="preserve"> год</w:t>
      </w:r>
      <w:r w:rsidR="009E6990" w:rsidRPr="004205C5">
        <w:rPr>
          <w:sz w:val="24"/>
          <w:szCs w:val="24"/>
        </w:rPr>
        <w:t xml:space="preserve"> </w:t>
      </w:r>
      <w:r w:rsidRPr="004205C5">
        <w:rPr>
          <w:sz w:val="24"/>
          <w:szCs w:val="24"/>
        </w:rPr>
        <w:t>на 1 месте находятся расходы на общегосударственные вопросы</w:t>
      </w:r>
      <w:r w:rsidR="00D6108F" w:rsidRPr="004205C5">
        <w:rPr>
          <w:sz w:val="24"/>
          <w:szCs w:val="24"/>
        </w:rPr>
        <w:t xml:space="preserve"> (исполнение составило </w:t>
      </w:r>
      <w:r w:rsidR="00A8361F" w:rsidRPr="004205C5">
        <w:rPr>
          <w:bCs/>
          <w:sz w:val="24"/>
          <w:szCs w:val="24"/>
        </w:rPr>
        <w:t>10 977,4</w:t>
      </w:r>
      <w:r w:rsidR="004A1358" w:rsidRPr="004205C5">
        <w:rPr>
          <w:sz w:val="24"/>
          <w:szCs w:val="24"/>
        </w:rPr>
        <w:t xml:space="preserve"> </w:t>
      </w:r>
      <w:r w:rsidR="00D6108F" w:rsidRPr="004205C5">
        <w:rPr>
          <w:sz w:val="24"/>
          <w:szCs w:val="24"/>
        </w:rPr>
        <w:t>тыс. руб.</w:t>
      </w:r>
      <w:r w:rsidR="002B6696" w:rsidRPr="004205C5">
        <w:rPr>
          <w:sz w:val="24"/>
          <w:szCs w:val="24"/>
        </w:rPr>
        <w:t xml:space="preserve"> или </w:t>
      </w:r>
      <w:r w:rsidR="00A8361F" w:rsidRPr="004205C5">
        <w:rPr>
          <w:sz w:val="24"/>
          <w:szCs w:val="24"/>
        </w:rPr>
        <w:t>83,5</w:t>
      </w:r>
      <w:r w:rsidR="008B6322" w:rsidRPr="004205C5">
        <w:rPr>
          <w:sz w:val="24"/>
          <w:szCs w:val="24"/>
        </w:rPr>
        <w:t xml:space="preserve"> </w:t>
      </w:r>
      <w:r w:rsidR="004A1358" w:rsidRPr="004205C5">
        <w:rPr>
          <w:sz w:val="24"/>
          <w:szCs w:val="24"/>
        </w:rPr>
        <w:t xml:space="preserve">% </w:t>
      </w:r>
      <w:r w:rsidR="002B6696" w:rsidRPr="004205C5">
        <w:rPr>
          <w:sz w:val="24"/>
          <w:szCs w:val="24"/>
        </w:rPr>
        <w:lastRenderedPageBreak/>
        <w:t>годовых бюджетных назначений</w:t>
      </w:r>
      <w:r w:rsidR="00D6108F" w:rsidRPr="004205C5">
        <w:rPr>
          <w:sz w:val="24"/>
          <w:szCs w:val="24"/>
        </w:rPr>
        <w:t>)</w:t>
      </w:r>
      <w:r w:rsidRPr="004205C5">
        <w:rPr>
          <w:sz w:val="24"/>
          <w:szCs w:val="24"/>
        </w:rPr>
        <w:t>, на 2 месте – расходы на жилищно-коммунальное хозяйство</w:t>
      </w:r>
      <w:r w:rsidR="00D6108F" w:rsidRPr="004205C5">
        <w:rPr>
          <w:sz w:val="24"/>
          <w:szCs w:val="24"/>
        </w:rPr>
        <w:t xml:space="preserve"> (</w:t>
      </w:r>
      <w:r w:rsidR="00A8361F" w:rsidRPr="004205C5">
        <w:rPr>
          <w:bCs/>
          <w:sz w:val="24"/>
          <w:szCs w:val="24"/>
        </w:rPr>
        <w:t>10 876,1</w:t>
      </w:r>
      <w:r w:rsidR="004809BE" w:rsidRPr="004205C5">
        <w:rPr>
          <w:sz w:val="24"/>
          <w:szCs w:val="24"/>
        </w:rPr>
        <w:t xml:space="preserve"> </w:t>
      </w:r>
      <w:r w:rsidR="00DD7432" w:rsidRPr="004205C5">
        <w:rPr>
          <w:sz w:val="24"/>
          <w:szCs w:val="24"/>
        </w:rPr>
        <w:t>тыс. руб.</w:t>
      </w:r>
      <w:r w:rsidR="002B6696" w:rsidRPr="004205C5">
        <w:rPr>
          <w:sz w:val="24"/>
          <w:szCs w:val="24"/>
        </w:rPr>
        <w:t xml:space="preserve"> или </w:t>
      </w:r>
      <w:r w:rsidR="00A8361F" w:rsidRPr="004205C5">
        <w:rPr>
          <w:sz w:val="24"/>
          <w:szCs w:val="24"/>
        </w:rPr>
        <w:t>71,9</w:t>
      </w:r>
      <w:r w:rsidR="008B6322" w:rsidRPr="004205C5">
        <w:rPr>
          <w:sz w:val="24"/>
          <w:szCs w:val="24"/>
        </w:rPr>
        <w:t xml:space="preserve"> </w:t>
      </w:r>
      <w:r w:rsidR="002B6696" w:rsidRPr="004205C5">
        <w:rPr>
          <w:sz w:val="24"/>
          <w:szCs w:val="24"/>
        </w:rPr>
        <w:t>%</w:t>
      </w:r>
      <w:r w:rsidR="006C6BA8" w:rsidRPr="004205C5">
        <w:rPr>
          <w:sz w:val="24"/>
          <w:szCs w:val="24"/>
        </w:rPr>
        <w:t xml:space="preserve"> годового плана</w:t>
      </w:r>
      <w:r w:rsidR="00DD7432" w:rsidRPr="004205C5">
        <w:rPr>
          <w:sz w:val="24"/>
          <w:szCs w:val="24"/>
        </w:rPr>
        <w:t>)</w:t>
      </w:r>
      <w:r w:rsidRPr="004205C5">
        <w:rPr>
          <w:sz w:val="24"/>
          <w:szCs w:val="24"/>
        </w:rPr>
        <w:t xml:space="preserve">, на 3 месте – расходы на </w:t>
      </w:r>
      <w:r w:rsidR="00DD7432" w:rsidRPr="004205C5">
        <w:rPr>
          <w:sz w:val="24"/>
          <w:szCs w:val="24"/>
        </w:rPr>
        <w:t>культуру (</w:t>
      </w:r>
      <w:r w:rsidR="00A8361F" w:rsidRPr="004205C5">
        <w:rPr>
          <w:bCs/>
          <w:sz w:val="24"/>
          <w:szCs w:val="24"/>
        </w:rPr>
        <w:t>5 864,7</w:t>
      </w:r>
      <w:r w:rsidR="004809BE" w:rsidRPr="004205C5">
        <w:rPr>
          <w:sz w:val="24"/>
          <w:szCs w:val="24"/>
        </w:rPr>
        <w:t xml:space="preserve"> </w:t>
      </w:r>
      <w:r w:rsidR="00DD7432" w:rsidRPr="004205C5">
        <w:rPr>
          <w:sz w:val="24"/>
          <w:szCs w:val="24"/>
        </w:rPr>
        <w:t>тыс.</w:t>
      </w:r>
      <w:r w:rsidR="008B6322" w:rsidRPr="004205C5">
        <w:rPr>
          <w:sz w:val="24"/>
          <w:szCs w:val="24"/>
        </w:rPr>
        <w:t xml:space="preserve"> </w:t>
      </w:r>
      <w:r w:rsidR="00DD7432" w:rsidRPr="004205C5">
        <w:rPr>
          <w:sz w:val="24"/>
          <w:szCs w:val="24"/>
        </w:rPr>
        <w:t>руб.</w:t>
      </w:r>
      <w:r w:rsidR="002B6696" w:rsidRPr="004205C5">
        <w:rPr>
          <w:sz w:val="24"/>
          <w:szCs w:val="24"/>
        </w:rPr>
        <w:t xml:space="preserve"> или </w:t>
      </w:r>
      <w:r w:rsidR="00A8361F" w:rsidRPr="004205C5">
        <w:rPr>
          <w:sz w:val="24"/>
          <w:szCs w:val="24"/>
        </w:rPr>
        <w:t>98,3</w:t>
      </w:r>
      <w:r w:rsidR="004A1358" w:rsidRPr="004205C5">
        <w:rPr>
          <w:sz w:val="24"/>
          <w:szCs w:val="24"/>
        </w:rPr>
        <w:t xml:space="preserve"> </w:t>
      </w:r>
      <w:r w:rsidR="002B6696" w:rsidRPr="004205C5">
        <w:rPr>
          <w:sz w:val="24"/>
          <w:szCs w:val="24"/>
        </w:rPr>
        <w:t>% годовых назначений</w:t>
      </w:r>
      <w:r w:rsidR="00DD7432" w:rsidRPr="004205C5">
        <w:rPr>
          <w:sz w:val="24"/>
          <w:szCs w:val="24"/>
        </w:rPr>
        <w:t>)</w:t>
      </w:r>
      <w:r w:rsidRPr="004205C5">
        <w:rPr>
          <w:sz w:val="24"/>
          <w:szCs w:val="24"/>
        </w:rPr>
        <w:t>.</w:t>
      </w:r>
      <w:proofErr w:type="gramEnd"/>
    </w:p>
    <w:p w:rsidR="00171377" w:rsidRPr="004B3BB2" w:rsidRDefault="00171377" w:rsidP="00F860A8">
      <w:pPr>
        <w:ind w:firstLine="851"/>
        <w:jc w:val="both"/>
        <w:rPr>
          <w:color w:val="FF0000"/>
          <w:sz w:val="24"/>
          <w:szCs w:val="24"/>
        </w:rPr>
      </w:pPr>
    </w:p>
    <w:p w:rsidR="0044637C" w:rsidRPr="00280A5D" w:rsidRDefault="009E6990" w:rsidP="0018454C">
      <w:pPr>
        <w:ind w:firstLine="851"/>
        <w:jc w:val="both"/>
        <w:rPr>
          <w:sz w:val="24"/>
          <w:szCs w:val="24"/>
        </w:rPr>
      </w:pPr>
      <w:r w:rsidRPr="00280A5D">
        <w:rPr>
          <w:sz w:val="24"/>
          <w:szCs w:val="24"/>
        </w:rPr>
        <w:t xml:space="preserve">Исполнение бюджета по разделам классификации расходов </w:t>
      </w:r>
      <w:r w:rsidR="00A30F0A" w:rsidRPr="00280A5D">
        <w:rPr>
          <w:sz w:val="24"/>
          <w:szCs w:val="24"/>
        </w:rPr>
        <w:t xml:space="preserve">за </w:t>
      </w:r>
      <w:r w:rsidR="00284E06" w:rsidRPr="00280A5D">
        <w:rPr>
          <w:sz w:val="24"/>
          <w:szCs w:val="24"/>
        </w:rPr>
        <w:t>201</w:t>
      </w:r>
      <w:r w:rsidR="00AA69B4" w:rsidRPr="00280A5D">
        <w:rPr>
          <w:sz w:val="24"/>
          <w:szCs w:val="24"/>
        </w:rPr>
        <w:t>6</w:t>
      </w:r>
      <w:r w:rsidR="00276688" w:rsidRPr="00280A5D">
        <w:rPr>
          <w:sz w:val="24"/>
          <w:szCs w:val="24"/>
        </w:rPr>
        <w:t xml:space="preserve"> </w:t>
      </w:r>
      <w:r w:rsidRPr="00280A5D">
        <w:rPr>
          <w:sz w:val="24"/>
          <w:szCs w:val="24"/>
        </w:rPr>
        <w:t>год</w:t>
      </w:r>
      <w:r w:rsidR="00276688" w:rsidRPr="00280A5D">
        <w:rPr>
          <w:sz w:val="24"/>
          <w:szCs w:val="24"/>
        </w:rPr>
        <w:t xml:space="preserve"> </w:t>
      </w:r>
      <w:r w:rsidRPr="00280A5D">
        <w:rPr>
          <w:sz w:val="24"/>
          <w:szCs w:val="24"/>
        </w:rPr>
        <w:t xml:space="preserve"> представлено в таблице</w:t>
      </w:r>
      <w:r w:rsidR="00C94BA2" w:rsidRPr="00280A5D">
        <w:rPr>
          <w:sz w:val="24"/>
          <w:szCs w:val="24"/>
        </w:rPr>
        <w:t xml:space="preserve"> 2</w:t>
      </w:r>
      <w:r w:rsidRPr="00280A5D">
        <w:rPr>
          <w:sz w:val="24"/>
          <w:szCs w:val="24"/>
        </w:rPr>
        <w:t>.</w:t>
      </w:r>
    </w:p>
    <w:p w:rsidR="0018454C" w:rsidRPr="00010033" w:rsidRDefault="00C94BA2" w:rsidP="00C94BA2">
      <w:pPr>
        <w:ind w:firstLine="851"/>
        <w:jc w:val="right"/>
        <w:rPr>
          <w:sz w:val="24"/>
          <w:szCs w:val="24"/>
        </w:rPr>
      </w:pPr>
      <w:r w:rsidRPr="00010033">
        <w:rPr>
          <w:sz w:val="24"/>
          <w:szCs w:val="24"/>
        </w:rPr>
        <w:t>Таблица 2</w:t>
      </w:r>
    </w:p>
    <w:p w:rsidR="00C72F8F" w:rsidRPr="00010033" w:rsidRDefault="00C72F8F" w:rsidP="00C94BA2">
      <w:pPr>
        <w:jc w:val="right"/>
        <w:rPr>
          <w:i/>
        </w:rPr>
      </w:pPr>
      <w:r w:rsidRPr="00010033">
        <w:rPr>
          <w:i/>
        </w:rPr>
        <w:t>Единица измерения: тыс. руб</w:t>
      </w:r>
      <w:r w:rsidR="0044637C" w:rsidRPr="00010033">
        <w:rPr>
          <w:i/>
        </w:rPr>
        <w:t>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01"/>
        <w:gridCol w:w="786"/>
        <w:gridCol w:w="1231"/>
        <w:gridCol w:w="1297"/>
        <w:gridCol w:w="1231"/>
        <w:gridCol w:w="1585"/>
        <w:gridCol w:w="1082"/>
      </w:tblGrid>
      <w:tr w:rsidR="00DF5D1F" w:rsidRPr="00010033" w:rsidTr="00171377">
        <w:trPr>
          <w:trHeight w:val="315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Наименование показателя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Раздел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Исполнено за  2015</w:t>
            </w:r>
          </w:p>
          <w:p w:rsidR="00DF5D1F" w:rsidRPr="00010033" w:rsidRDefault="00DF5D1F" w:rsidP="00280A5D">
            <w:pPr>
              <w:jc w:val="center"/>
            </w:pPr>
          </w:p>
        </w:tc>
        <w:tc>
          <w:tcPr>
            <w:tcW w:w="5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2016 год</w:t>
            </w:r>
          </w:p>
        </w:tc>
      </w:tr>
      <w:tr w:rsidR="00DF5D1F" w:rsidRPr="00010033" w:rsidTr="00171377">
        <w:trPr>
          <w:trHeight w:val="1305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1F" w:rsidRPr="00010033" w:rsidRDefault="00DF5D1F" w:rsidP="00171377"/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1F" w:rsidRPr="00010033" w:rsidRDefault="00DF5D1F" w:rsidP="00171377"/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1F" w:rsidRPr="00010033" w:rsidRDefault="00DF5D1F" w:rsidP="00171377"/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Уточненный план на 01.01.2017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Исполнено за  2016</w:t>
            </w:r>
            <w:r w:rsidR="00280A5D" w:rsidRPr="00010033">
              <w:t xml:space="preserve"> г.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Неисполненные назначения 2016</w:t>
            </w:r>
            <w:r w:rsidR="00280A5D" w:rsidRPr="00010033">
              <w:t xml:space="preserve">  г.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% исполнения</w:t>
            </w:r>
          </w:p>
        </w:tc>
      </w:tr>
      <w:tr w:rsidR="00DF5D1F" w:rsidRPr="00010033" w:rsidTr="00171377">
        <w:trPr>
          <w:trHeight w:val="510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1F" w:rsidRPr="00010033" w:rsidRDefault="00DF5D1F" w:rsidP="00171377">
            <w:r w:rsidRPr="00010033"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0100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8 680,5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13 146,2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10 977,4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2 168,8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83,5%</w:t>
            </w:r>
          </w:p>
        </w:tc>
      </w:tr>
      <w:tr w:rsidR="00DF5D1F" w:rsidRPr="00010033" w:rsidTr="00171377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1F" w:rsidRPr="00010033" w:rsidRDefault="00DF5D1F" w:rsidP="00171377">
            <w:r w:rsidRPr="00010033">
              <w:t>Национальная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0200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267,5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291,4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291,4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100,0%</w:t>
            </w:r>
          </w:p>
        </w:tc>
      </w:tr>
      <w:tr w:rsidR="00DF5D1F" w:rsidRPr="00010033" w:rsidTr="00171377">
        <w:trPr>
          <w:trHeight w:val="76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1F" w:rsidRPr="00010033" w:rsidRDefault="00DF5D1F" w:rsidP="00171377">
            <w:r w:rsidRPr="00010033"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0300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269,6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419,5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417,7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99,6%</w:t>
            </w:r>
          </w:p>
        </w:tc>
      </w:tr>
      <w:tr w:rsidR="00DF5D1F" w:rsidRPr="00010033" w:rsidTr="00171377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1F" w:rsidRPr="00010033" w:rsidRDefault="00DF5D1F" w:rsidP="00171377">
            <w:r w:rsidRPr="00010033"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0400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1 250,3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4 502,3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1 255,2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3 247,1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27,9%</w:t>
            </w:r>
          </w:p>
        </w:tc>
      </w:tr>
      <w:tr w:rsidR="00DF5D1F" w:rsidRPr="00010033" w:rsidTr="00171377">
        <w:trPr>
          <w:trHeight w:val="510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1F" w:rsidRPr="00010033" w:rsidRDefault="00DF5D1F" w:rsidP="00171377">
            <w:r w:rsidRPr="00010033">
              <w:t>Жилищно-коммунальное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0500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8 933,0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15 135,4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10 876,1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4 259,3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71,9%</w:t>
            </w:r>
          </w:p>
        </w:tc>
      </w:tr>
      <w:tr w:rsidR="00DF5D1F" w:rsidRPr="00010033" w:rsidTr="00171377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1F" w:rsidRPr="00010033" w:rsidRDefault="00DF5D1F" w:rsidP="00171377">
            <w:r w:rsidRPr="00010033">
              <w:t>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0800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4 975,3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5 965,2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5 864,7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100,5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98,3%</w:t>
            </w:r>
          </w:p>
        </w:tc>
      </w:tr>
      <w:tr w:rsidR="00DF5D1F" w:rsidRPr="00010033" w:rsidTr="00171377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1F" w:rsidRPr="00010033" w:rsidRDefault="00DF5D1F" w:rsidP="00171377">
            <w:r w:rsidRPr="00010033">
              <w:t>Социальная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5,7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99,9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0,1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99,9%</w:t>
            </w:r>
          </w:p>
        </w:tc>
      </w:tr>
      <w:tr w:rsidR="00DF5D1F" w:rsidRPr="00010033" w:rsidTr="00171377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1F" w:rsidRPr="00010033" w:rsidRDefault="00DF5D1F" w:rsidP="00171377">
            <w:r w:rsidRPr="00010033">
              <w:t>Физическая культура и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1100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875,1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1 326,2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1 326,2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100,0%</w:t>
            </w:r>
          </w:p>
        </w:tc>
      </w:tr>
      <w:tr w:rsidR="00DF5D1F" w:rsidRPr="00010033" w:rsidTr="00171377">
        <w:trPr>
          <w:trHeight w:val="315"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D1F" w:rsidRPr="00010033" w:rsidRDefault="00DF5D1F" w:rsidP="00280A5D">
            <w:pPr>
              <w:jc w:val="center"/>
            </w:pPr>
            <w:r w:rsidRPr="00010033">
              <w:t>Всего расходов: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171377" w:rsidP="00280A5D">
            <w:pPr>
              <w:jc w:val="center"/>
            </w:pPr>
            <w:r w:rsidRPr="00010033">
              <w:t>25 257,0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D1F" w:rsidRPr="00010033" w:rsidRDefault="00010033" w:rsidP="00280A5D">
            <w:pPr>
              <w:jc w:val="center"/>
            </w:pPr>
            <w:r>
              <w:t>40 886,2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D1F" w:rsidRPr="00010033" w:rsidRDefault="00010033" w:rsidP="00280A5D">
            <w:pPr>
              <w:jc w:val="center"/>
            </w:pPr>
            <w:r>
              <w:t>31 108,6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010033" w:rsidP="00280A5D">
            <w:pPr>
              <w:jc w:val="center"/>
            </w:pPr>
            <w:r>
              <w:t>9 777,6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1F" w:rsidRPr="00010033" w:rsidRDefault="00010033" w:rsidP="00280A5D">
            <w:pPr>
              <w:jc w:val="center"/>
            </w:pPr>
            <w:r>
              <w:t>76,1</w:t>
            </w:r>
            <w:r w:rsidR="006B6AA2">
              <w:t>%</w:t>
            </w:r>
          </w:p>
        </w:tc>
      </w:tr>
    </w:tbl>
    <w:p w:rsidR="007D10F8" w:rsidRPr="00010033" w:rsidRDefault="007D10F8" w:rsidP="00C94BA2">
      <w:pPr>
        <w:jc w:val="right"/>
        <w:rPr>
          <w:i/>
        </w:rPr>
      </w:pPr>
    </w:p>
    <w:p w:rsidR="003737B4" w:rsidRDefault="003737B4" w:rsidP="0028441A">
      <w:pPr>
        <w:ind w:firstLine="851"/>
        <w:jc w:val="both"/>
        <w:rPr>
          <w:sz w:val="24"/>
          <w:szCs w:val="24"/>
        </w:rPr>
      </w:pPr>
    </w:p>
    <w:p w:rsidR="00F00D2F" w:rsidRPr="008B5048" w:rsidRDefault="00295EA9" w:rsidP="0028441A">
      <w:pPr>
        <w:pStyle w:val="aa"/>
        <w:ind w:firstLine="851"/>
        <w:jc w:val="both"/>
        <w:rPr>
          <w:sz w:val="24"/>
          <w:szCs w:val="24"/>
        </w:rPr>
      </w:pPr>
      <w:r w:rsidRPr="008B5048">
        <w:rPr>
          <w:sz w:val="24"/>
          <w:szCs w:val="24"/>
        </w:rPr>
        <w:t xml:space="preserve">Исполнение бюджета по кодам </w:t>
      </w:r>
      <w:r w:rsidR="00A92C96" w:rsidRPr="008B5048">
        <w:rPr>
          <w:sz w:val="24"/>
          <w:szCs w:val="24"/>
        </w:rPr>
        <w:t>видов расходов</w:t>
      </w:r>
      <w:r w:rsidRPr="008B5048">
        <w:rPr>
          <w:sz w:val="24"/>
          <w:szCs w:val="24"/>
        </w:rPr>
        <w:t xml:space="preserve"> </w:t>
      </w:r>
      <w:r w:rsidR="004809BE" w:rsidRPr="008B5048">
        <w:rPr>
          <w:sz w:val="24"/>
          <w:szCs w:val="24"/>
        </w:rPr>
        <w:t xml:space="preserve">за </w:t>
      </w:r>
      <w:r w:rsidRPr="008B5048">
        <w:rPr>
          <w:sz w:val="24"/>
          <w:szCs w:val="24"/>
        </w:rPr>
        <w:t>201</w:t>
      </w:r>
      <w:r w:rsidR="0056637B" w:rsidRPr="008B5048">
        <w:rPr>
          <w:sz w:val="24"/>
          <w:szCs w:val="24"/>
        </w:rPr>
        <w:t>6</w:t>
      </w:r>
      <w:r w:rsidR="00037B9B" w:rsidRPr="008B5048">
        <w:rPr>
          <w:sz w:val="24"/>
          <w:szCs w:val="24"/>
        </w:rPr>
        <w:t xml:space="preserve"> год</w:t>
      </w:r>
      <w:r w:rsidRPr="008B5048">
        <w:rPr>
          <w:sz w:val="24"/>
          <w:szCs w:val="24"/>
        </w:rPr>
        <w:t xml:space="preserve"> представлено в </w:t>
      </w:r>
      <w:r w:rsidR="008B5048" w:rsidRPr="008B5048">
        <w:rPr>
          <w:sz w:val="24"/>
          <w:szCs w:val="24"/>
        </w:rPr>
        <w:t xml:space="preserve">                </w:t>
      </w:r>
      <w:r w:rsidRPr="008B5048">
        <w:rPr>
          <w:sz w:val="24"/>
          <w:szCs w:val="24"/>
        </w:rPr>
        <w:t>таблице</w:t>
      </w:r>
      <w:r w:rsidR="00A92C96" w:rsidRPr="008B5048">
        <w:rPr>
          <w:sz w:val="24"/>
          <w:szCs w:val="24"/>
        </w:rPr>
        <w:t xml:space="preserve"> 3</w:t>
      </w:r>
      <w:r w:rsidRPr="008B5048">
        <w:rPr>
          <w:sz w:val="24"/>
          <w:szCs w:val="24"/>
        </w:rPr>
        <w:t>.</w:t>
      </w:r>
    </w:p>
    <w:p w:rsidR="00091D6D" w:rsidRPr="008B5048" w:rsidRDefault="003C4196" w:rsidP="003C4196">
      <w:pPr>
        <w:jc w:val="right"/>
        <w:rPr>
          <w:sz w:val="24"/>
          <w:szCs w:val="24"/>
        </w:rPr>
      </w:pPr>
      <w:r w:rsidRPr="008B5048">
        <w:rPr>
          <w:sz w:val="24"/>
          <w:szCs w:val="24"/>
        </w:rPr>
        <w:t>Таблица 3</w:t>
      </w:r>
    </w:p>
    <w:p w:rsidR="00C47760" w:rsidRPr="008B5048" w:rsidRDefault="009E6990" w:rsidP="003C4196">
      <w:pPr>
        <w:jc w:val="right"/>
        <w:rPr>
          <w:i/>
        </w:rPr>
      </w:pPr>
      <w:r w:rsidRPr="008B5048">
        <w:rPr>
          <w:i/>
        </w:rPr>
        <w:t>Единица измерения: тыс. руб.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276"/>
        <w:gridCol w:w="1417"/>
        <w:gridCol w:w="1276"/>
        <w:gridCol w:w="1701"/>
        <w:gridCol w:w="993"/>
      </w:tblGrid>
      <w:tr w:rsidR="008D27F4" w:rsidRPr="008B5048" w:rsidTr="00603100">
        <w:trPr>
          <w:trHeight w:val="255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EA6456" w:rsidRPr="008B5048" w:rsidRDefault="00EA6456" w:rsidP="002D73BD">
            <w:pPr>
              <w:jc w:val="center"/>
            </w:pPr>
            <w:r w:rsidRPr="008B5048"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Исполнено за 2015 год</w:t>
            </w:r>
          </w:p>
          <w:p w:rsidR="00EA6456" w:rsidRPr="008B5048" w:rsidRDefault="00EA6456" w:rsidP="008B5048">
            <w:pPr>
              <w:jc w:val="center"/>
            </w:pPr>
          </w:p>
        </w:tc>
        <w:tc>
          <w:tcPr>
            <w:tcW w:w="5387" w:type="dxa"/>
            <w:gridSpan w:val="4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2016 год</w:t>
            </w:r>
          </w:p>
        </w:tc>
      </w:tr>
      <w:tr w:rsidR="008D27F4" w:rsidRPr="008B5048" w:rsidTr="00603100">
        <w:trPr>
          <w:trHeight w:val="581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EA6456" w:rsidRPr="008B5048" w:rsidRDefault="00EA6456" w:rsidP="002D73BD"/>
        </w:tc>
        <w:tc>
          <w:tcPr>
            <w:tcW w:w="1276" w:type="dxa"/>
            <w:vMerge/>
            <w:shd w:val="clear" w:color="auto" w:fill="auto"/>
            <w:hideMark/>
          </w:tcPr>
          <w:p w:rsidR="00EA6456" w:rsidRPr="008B5048" w:rsidRDefault="00EA6456" w:rsidP="008B5048">
            <w:pPr>
              <w:jc w:val="center"/>
            </w:pPr>
          </w:p>
        </w:tc>
        <w:tc>
          <w:tcPr>
            <w:tcW w:w="1417" w:type="dxa"/>
            <w:shd w:val="clear" w:color="auto" w:fill="auto"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Уточненный план на 01.01.2017</w:t>
            </w:r>
          </w:p>
        </w:tc>
        <w:tc>
          <w:tcPr>
            <w:tcW w:w="1276" w:type="dxa"/>
            <w:shd w:val="clear" w:color="auto" w:fill="auto"/>
            <w:hideMark/>
          </w:tcPr>
          <w:p w:rsidR="00EA6456" w:rsidRPr="008B5048" w:rsidRDefault="00EA6456" w:rsidP="00A80592">
            <w:pPr>
              <w:jc w:val="center"/>
            </w:pPr>
            <w:r w:rsidRPr="008B5048">
              <w:t>Исполнено за  201</w:t>
            </w:r>
            <w:r w:rsidR="00A80592">
              <w:t>6</w:t>
            </w:r>
            <w:r w:rsidRPr="008B5048">
              <w:t xml:space="preserve">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Неисполненные назначения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% исполнения</w:t>
            </w:r>
          </w:p>
        </w:tc>
      </w:tr>
      <w:tr w:rsidR="008D27F4" w:rsidRPr="008B5048" w:rsidTr="00603100">
        <w:trPr>
          <w:trHeight w:val="510"/>
        </w:trPr>
        <w:tc>
          <w:tcPr>
            <w:tcW w:w="2850" w:type="dxa"/>
            <w:shd w:val="clear" w:color="auto" w:fill="auto"/>
            <w:vAlign w:val="center"/>
            <w:hideMark/>
          </w:tcPr>
          <w:p w:rsidR="00EA6456" w:rsidRPr="008B5048" w:rsidRDefault="00EA6456" w:rsidP="002D73BD">
            <w:r w:rsidRPr="008B5048">
              <w:t>Фонд оплаты труда муниципальных органов (КВР 121)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5 828,8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3 759,8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3 716,5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43,3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98,8%</w:t>
            </w:r>
          </w:p>
        </w:tc>
      </w:tr>
      <w:tr w:rsidR="008D27F4" w:rsidRPr="008B5048" w:rsidTr="00603100">
        <w:trPr>
          <w:trHeight w:val="1020"/>
        </w:trPr>
        <w:tc>
          <w:tcPr>
            <w:tcW w:w="2850" w:type="dxa"/>
            <w:shd w:val="clear" w:color="auto" w:fill="auto"/>
            <w:vAlign w:val="center"/>
            <w:hideMark/>
          </w:tcPr>
          <w:p w:rsidR="00EA6456" w:rsidRPr="008B5048" w:rsidRDefault="00EA6456" w:rsidP="002D73BD">
            <w:r w:rsidRPr="008B5048">
              <w:t>Иные выплаты персоналу муниципальных органов, за исключением фонда оплаты труда (КВР 122)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130,5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308,9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98,4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210,5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31,9%</w:t>
            </w:r>
          </w:p>
        </w:tc>
      </w:tr>
      <w:tr w:rsidR="008D27F4" w:rsidRPr="008B5048" w:rsidTr="00603100">
        <w:trPr>
          <w:trHeight w:val="765"/>
        </w:trPr>
        <w:tc>
          <w:tcPr>
            <w:tcW w:w="2850" w:type="dxa"/>
            <w:shd w:val="clear" w:color="auto" w:fill="auto"/>
            <w:vAlign w:val="center"/>
            <w:hideMark/>
          </w:tcPr>
          <w:p w:rsidR="00EA6456" w:rsidRPr="008B5048" w:rsidRDefault="00EA6456" w:rsidP="002D73BD">
            <w:r w:rsidRPr="008B5048">
              <w:t>Взносы по обязательному социальному страхованию  (КВР 129)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1 676,6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1 121,4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1 059,5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61,9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94,5%</w:t>
            </w:r>
          </w:p>
        </w:tc>
      </w:tr>
      <w:tr w:rsidR="008D27F4" w:rsidRPr="008B5048" w:rsidTr="00603100">
        <w:trPr>
          <w:trHeight w:val="765"/>
        </w:trPr>
        <w:tc>
          <w:tcPr>
            <w:tcW w:w="2850" w:type="dxa"/>
            <w:shd w:val="clear" w:color="auto" w:fill="auto"/>
            <w:vAlign w:val="center"/>
            <w:hideMark/>
          </w:tcPr>
          <w:p w:rsidR="00EA6456" w:rsidRPr="008B5048" w:rsidRDefault="00EA6456" w:rsidP="002D73BD">
            <w:r w:rsidRPr="008B5048">
              <w:t>Закупка товаров, работ и услуг для обеспечения муниципальных нужд (КВР 200), в том числе: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1 059,5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3 847,5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2 141,6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1 705,9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55,7%</w:t>
            </w:r>
          </w:p>
        </w:tc>
      </w:tr>
      <w:tr w:rsidR="008D27F4" w:rsidRPr="008B5048" w:rsidTr="00603100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A6456" w:rsidRPr="008B5048" w:rsidRDefault="00EA6456" w:rsidP="002D73BD">
            <w:pPr>
              <w:rPr>
                <w:i/>
                <w:iCs/>
              </w:rPr>
            </w:pPr>
            <w:r w:rsidRPr="008B5048">
              <w:rPr>
                <w:i/>
                <w:iCs/>
              </w:rPr>
              <w:t>услуги связи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125,0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168,3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119,7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48,6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71,1%</w:t>
            </w:r>
          </w:p>
        </w:tc>
      </w:tr>
      <w:tr w:rsidR="008D27F4" w:rsidRPr="008B5048" w:rsidTr="00603100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A6456" w:rsidRPr="008B5048" w:rsidRDefault="00EA6456" w:rsidP="002D73BD">
            <w:pPr>
              <w:rPr>
                <w:i/>
                <w:iCs/>
              </w:rPr>
            </w:pPr>
            <w:r w:rsidRPr="008B5048">
              <w:rPr>
                <w:i/>
                <w:iCs/>
              </w:rPr>
              <w:lastRenderedPageBreak/>
              <w:t>транспортные услуги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63,8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0,0%</w:t>
            </w:r>
          </w:p>
        </w:tc>
      </w:tr>
      <w:tr w:rsidR="008D27F4" w:rsidRPr="008B5048" w:rsidTr="00603100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A6456" w:rsidRPr="008B5048" w:rsidRDefault="00EA6456" w:rsidP="002D73BD">
            <w:pPr>
              <w:rPr>
                <w:i/>
                <w:iCs/>
              </w:rPr>
            </w:pPr>
            <w:r w:rsidRPr="008B5048">
              <w:rPr>
                <w:i/>
                <w:iCs/>
              </w:rPr>
              <w:t>коммунальные услуги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185,5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818,3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644,1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174,2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78,7%</w:t>
            </w:r>
          </w:p>
        </w:tc>
      </w:tr>
      <w:tr w:rsidR="008D27F4" w:rsidRPr="008B5048" w:rsidTr="00603100">
        <w:trPr>
          <w:trHeight w:val="510"/>
        </w:trPr>
        <w:tc>
          <w:tcPr>
            <w:tcW w:w="2850" w:type="dxa"/>
            <w:shd w:val="clear" w:color="auto" w:fill="auto"/>
            <w:vAlign w:val="center"/>
            <w:hideMark/>
          </w:tcPr>
          <w:p w:rsidR="00EA6456" w:rsidRPr="008B5048" w:rsidRDefault="00EA6456" w:rsidP="002D73BD">
            <w:pPr>
              <w:rPr>
                <w:i/>
                <w:iCs/>
              </w:rPr>
            </w:pPr>
            <w:r w:rsidRPr="008B5048">
              <w:rPr>
                <w:i/>
                <w:iCs/>
              </w:rPr>
              <w:t>работы, услуги по содержанию имущества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15,0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618,8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217,3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401,5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35,1%</w:t>
            </w:r>
          </w:p>
        </w:tc>
      </w:tr>
      <w:tr w:rsidR="008D27F4" w:rsidRPr="008B5048" w:rsidTr="00603100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A6456" w:rsidRPr="008B5048" w:rsidRDefault="00EA6456" w:rsidP="002D73BD">
            <w:pPr>
              <w:rPr>
                <w:i/>
                <w:iCs/>
              </w:rPr>
            </w:pPr>
            <w:r w:rsidRPr="008B5048">
              <w:rPr>
                <w:i/>
                <w:iCs/>
              </w:rPr>
              <w:t xml:space="preserve">прочие работы, услуги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451,3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1 682,5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835,2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847,3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49,6%</w:t>
            </w:r>
          </w:p>
        </w:tc>
      </w:tr>
      <w:tr w:rsidR="008D27F4" w:rsidRPr="008B5048" w:rsidTr="00603100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A6456" w:rsidRPr="008B5048" w:rsidRDefault="00EA6456" w:rsidP="002D73BD">
            <w:pPr>
              <w:rPr>
                <w:i/>
                <w:iCs/>
              </w:rPr>
            </w:pPr>
            <w:r w:rsidRPr="008B5048">
              <w:rPr>
                <w:i/>
                <w:iCs/>
              </w:rPr>
              <w:t>прочие расходы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299,0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175,9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123,1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58,8%</w:t>
            </w:r>
          </w:p>
        </w:tc>
      </w:tr>
      <w:tr w:rsidR="008D27F4" w:rsidRPr="008B5048" w:rsidTr="00603100">
        <w:trPr>
          <w:trHeight w:val="510"/>
        </w:trPr>
        <w:tc>
          <w:tcPr>
            <w:tcW w:w="2850" w:type="dxa"/>
            <w:shd w:val="clear" w:color="auto" w:fill="auto"/>
            <w:vAlign w:val="center"/>
            <w:hideMark/>
          </w:tcPr>
          <w:p w:rsidR="00EA6456" w:rsidRPr="008B5048" w:rsidRDefault="00EA6456" w:rsidP="002D73BD">
            <w:pPr>
              <w:rPr>
                <w:i/>
                <w:iCs/>
              </w:rPr>
            </w:pPr>
            <w:r w:rsidRPr="008B5048">
              <w:rPr>
                <w:i/>
                <w:iCs/>
              </w:rPr>
              <w:t>увеличение стоимости основных средств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170,4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130,7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103,5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27,2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79,2%</w:t>
            </w:r>
          </w:p>
        </w:tc>
      </w:tr>
      <w:tr w:rsidR="008D27F4" w:rsidRPr="008B5048" w:rsidTr="00603100">
        <w:trPr>
          <w:trHeight w:val="510"/>
        </w:trPr>
        <w:tc>
          <w:tcPr>
            <w:tcW w:w="2850" w:type="dxa"/>
            <w:shd w:val="clear" w:color="auto" w:fill="auto"/>
            <w:vAlign w:val="center"/>
            <w:hideMark/>
          </w:tcPr>
          <w:p w:rsidR="00EA6456" w:rsidRPr="008B5048" w:rsidRDefault="00EA6456" w:rsidP="002D73BD">
            <w:pPr>
              <w:rPr>
                <w:i/>
                <w:iCs/>
              </w:rPr>
            </w:pPr>
            <w:r w:rsidRPr="008B5048">
              <w:rPr>
                <w:i/>
                <w:iCs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48,5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129,9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45,9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84,0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35,3%</w:t>
            </w:r>
          </w:p>
        </w:tc>
      </w:tr>
      <w:tr w:rsidR="008D27F4" w:rsidRPr="008B5048" w:rsidTr="00603100">
        <w:trPr>
          <w:trHeight w:val="510"/>
        </w:trPr>
        <w:tc>
          <w:tcPr>
            <w:tcW w:w="2850" w:type="dxa"/>
            <w:shd w:val="clear" w:color="auto" w:fill="auto"/>
            <w:vAlign w:val="center"/>
            <w:hideMark/>
          </w:tcPr>
          <w:p w:rsidR="00EA6456" w:rsidRPr="008B5048" w:rsidRDefault="00EA6456" w:rsidP="002D73BD">
            <w:r w:rsidRPr="008B5048">
              <w:t>Социальное обеспечение и иные выплаты населению (КВР 300)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5,7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1 063,1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1 063,1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0,1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100,0%</w:t>
            </w:r>
          </w:p>
        </w:tc>
      </w:tr>
      <w:tr w:rsidR="008D27F4" w:rsidRPr="008B5048" w:rsidTr="00603100">
        <w:trPr>
          <w:trHeight w:val="510"/>
        </w:trPr>
        <w:tc>
          <w:tcPr>
            <w:tcW w:w="2850" w:type="dxa"/>
            <w:shd w:val="clear" w:color="auto" w:fill="auto"/>
            <w:vAlign w:val="center"/>
            <w:hideMark/>
          </w:tcPr>
          <w:p w:rsidR="00EA6456" w:rsidRPr="008B5048" w:rsidRDefault="00EA6456" w:rsidP="002D73BD">
            <w:r w:rsidRPr="008B5048">
              <w:t>Межбюджетные трансферты (КВР 500)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496,0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3 649,5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3 649,5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100,0%</w:t>
            </w:r>
          </w:p>
        </w:tc>
      </w:tr>
      <w:tr w:rsidR="008D27F4" w:rsidRPr="008B5048" w:rsidTr="00603100">
        <w:trPr>
          <w:trHeight w:val="1530"/>
        </w:trPr>
        <w:tc>
          <w:tcPr>
            <w:tcW w:w="2850" w:type="dxa"/>
            <w:shd w:val="clear" w:color="auto" w:fill="auto"/>
            <w:vAlign w:val="center"/>
            <w:hideMark/>
          </w:tcPr>
          <w:p w:rsidR="00EA6456" w:rsidRPr="008B5048" w:rsidRDefault="00EA6456" w:rsidP="002D73BD">
            <w:r w:rsidRPr="008B5048">
              <w:t>Субсидии бюджетным учреждениям на финансовое обеспечение муниципального задания на оказание муниципальных услуг (выполнение работ) (КВР 611)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16 021,0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24 138,7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19 151,2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4 987,5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79,3%</w:t>
            </w:r>
          </w:p>
        </w:tc>
      </w:tr>
      <w:tr w:rsidR="008D27F4" w:rsidRPr="008B5048" w:rsidTr="00603100">
        <w:trPr>
          <w:trHeight w:val="765"/>
        </w:trPr>
        <w:tc>
          <w:tcPr>
            <w:tcW w:w="2850" w:type="dxa"/>
            <w:shd w:val="clear" w:color="auto" w:fill="auto"/>
            <w:vAlign w:val="center"/>
            <w:hideMark/>
          </w:tcPr>
          <w:p w:rsidR="00EA6456" w:rsidRPr="008B5048" w:rsidRDefault="00EA6456" w:rsidP="002D73BD">
            <w:r w:rsidRPr="008B5048">
              <w:t>Субсидии бюджетным учреждениям на иные цели (КВР 612)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0,9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A6456" w:rsidRPr="008B5048" w:rsidRDefault="004C528D" w:rsidP="008B5048">
            <w:pPr>
              <w:jc w:val="center"/>
            </w:pPr>
            <w:r>
              <w:t>2 600,8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6456" w:rsidRPr="008B5048" w:rsidRDefault="004C528D" w:rsidP="008B5048">
            <w:pPr>
              <w:jc w:val="center"/>
            </w:pPr>
            <w:r>
              <w:t>2 600,8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0,0%</w:t>
            </w:r>
          </w:p>
        </w:tc>
      </w:tr>
      <w:tr w:rsidR="008D27F4" w:rsidRPr="008B5048" w:rsidTr="00603100">
        <w:trPr>
          <w:trHeight w:val="510"/>
        </w:trPr>
        <w:tc>
          <w:tcPr>
            <w:tcW w:w="2850" w:type="dxa"/>
            <w:shd w:val="clear" w:color="auto" w:fill="auto"/>
            <w:vAlign w:val="center"/>
            <w:hideMark/>
          </w:tcPr>
          <w:p w:rsidR="00EA6456" w:rsidRPr="008B5048" w:rsidRDefault="00EA6456" w:rsidP="00DF3555">
            <w:r w:rsidRPr="008B5048">
              <w:t xml:space="preserve"> Исполнение судебных актов  (КВР 830)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329,1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199,2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129,9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60,5%</w:t>
            </w:r>
          </w:p>
        </w:tc>
      </w:tr>
      <w:tr w:rsidR="008D27F4" w:rsidRPr="008B5048" w:rsidTr="00603100">
        <w:trPr>
          <w:trHeight w:val="510"/>
        </w:trPr>
        <w:tc>
          <w:tcPr>
            <w:tcW w:w="2850" w:type="dxa"/>
            <w:shd w:val="clear" w:color="auto" w:fill="auto"/>
            <w:vAlign w:val="center"/>
            <w:hideMark/>
          </w:tcPr>
          <w:p w:rsidR="00EA6456" w:rsidRPr="008B5048" w:rsidRDefault="00EA6456" w:rsidP="002D73BD">
            <w:r w:rsidRPr="008B5048">
              <w:t>Уплата налогов, сборов и иных платежей (КВР 850)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38,0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37,2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29,5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7,7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79,3%</w:t>
            </w:r>
          </w:p>
        </w:tc>
      </w:tr>
      <w:tr w:rsidR="008D27F4" w:rsidRPr="008B5048" w:rsidTr="00603100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A6456" w:rsidRPr="008B5048" w:rsidRDefault="00EA6456" w:rsidP="002D73BD">
            <w:r w:rsidRPr="008B5048">
              <w:t>Резервные средства (КВР 870)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30,0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30,0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0,0%</w:t>
            </w:r>
          </w:p>
        </w:tc>
      </w:tr>
      <w:tr w:rsidR="008D27F4" w:rsidRPr="008B5048" w:rsidTr="00603100">
        <w:trPr>
          <w:trHeight w:val="315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EA6456" w:rsidRPr="008B5048" w:rsidRDefault="00EA6456" w:rsidP="002D73BD">
            <w:pPr>
              <w:rPr>
                <w:bCs/>
              </w:rPr>
            </w:pPr>
            <w:r w:rsidRPr="008B5048">
              <w:rPr>
                <w:bCs/>
              </w:rPr>
              <w:t>Всего расходов: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25 257,0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40 886,2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31 108,6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9 777,6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6456" w:rsidRPr="008B5048" w:rsidRDefault="00EA6456" w:rsidP="008B5048">
            <w:pPr>
              <w:jc w:val="center"/>
            </w:pPr>
            <w:r w:rsidRPr="008B5048">
              <w:t>76,1%</w:t>
            </w:r>
          </w:p>
        </w:tc>
      </w:tr>
    </w:tbl>
    <w:p w:rsidR="003737B4" w:rsidRDefault="003737B4" w:rsidP="003737B4">
      <w:pPr>
        <w:ind w:firstLine="851"/>
        <w:jc w:val="both"/>
        <w:rPr>
          <w:sz w:val="24"/>
          <w:szCs w:val="24"/>
        </w:rPr>
      </w:pPr>
    </w:p>
    <w:p w:rsidR="003737B4" w:rsidRDefault="003737B4" w:rsidP="003737B4">
      <w:pPr>
        <w:ind w:firstLine="851"/>
        <w:jc w:val="both"/>
        <w:rPr>
          <w:sz w:val="24"/>
          <w:szCs w:val="24"/>
        </w:rPr>
      </w:pPr>
      <w:r w:rsidRPr="00A839CE">
        <w:rPr>
          <w:sz w:val="24"/>
          <w:szCs w:val="24"/>
        </w:rPr>
        <w:t>По кодам видов расходов</w:t>
      </w:r>
      <w:bookmarkStart w:id="0" w:name="_GoBack"/>
      <w:bookmarkEnd w:id="0"/>
      <w:r w:rsidRPr="00A839CE">
        <w:rPr>
          <w:sz w:val="24"/>
          <w:szCs w:val="24"/>
        </w:rPr>
        <w:t>, детализирующих направления финансового обеспечения расходов, в отчетном периоде значительную часть расходов бюджета составляют субсидии бюджетным учреждениям на финансовое обеспечение муниципального задания на оказание муниципальных услуг (выполнение работ) (КВР 611 – 61,6%).</w:t>
      </w:r>
    </w:p>
    <w:p w:rsidR="002D73BD" w:rsidRPr="004B3BB2" w:rsidRDefault="003737B4" w:rsidP="003737B4">
      <w:pPr>
        <w:ind w:firstLine="851"/>
        <w:jc w:val="both"/>
        <w:rPr>
          <w:i/>
          <w:color w:val="FF0000"/>
        </w:rPr>
      </w:pPr>
      <w:r>
        <w:rPr>
          <w:sz w:val="24"/>
          <w:szCs w:val="24"/>
        </w:rPr>
        <w:t>Сведения о выполнении муниципального задания бюджетными учреждениями за 2016 год органом, осуществляющим функции и полномочия учредителя (администрацией сельского поселения Алакуртти Кандалакшского района), не представлены.</w:t>
      </w:r>
    </w:p>
    <w:p w:rsidR="002D73BD" w:rsidRPr="004B3BB2" w:rsidRDefault="002D73BD" w:rsidP="003C4196">
      <w:pPr>
        <w:jc w:val="right"/>
        <w:rPr>
          <w:i/>
          <w:color w:val="FF0000"/>
        </w:rPr>
      </w:pPr>
    </w:p>
    <w:p w:rsidR="0066704D" w:rsidRPr="001015A5" w:rsidRDefault="0066704D" w:rsidP="003737B4">
      <w:pPr>
        <w:ind w:firstLine="851"/>
        <w:jc w:val="both"/>
        <w:rPr>
          <w:bCs/>
          <w:sz w:val="24"/>
          <w:szCs w:val="24"/>
        </w:rPr>
      </w:pPr>
      <w:r w:rsidRPr="001015A5">
        <w:rPr>
          <w:bCs/>
          <w:sz w:val="24"/>
          <w:szCs w:val="24"/>
        </w:rPr>
        <w:t xml:space="preserve">Исполнение </w:t>
      </w:r>
      <w:r w:rsidR="00F03628" w:rsidRPr="001015A5">
        <w:rPr>
          <w:bCs/>
          <w:sz w:val="24"/>
          <w:szCs w:val="24"/>
        </w:rPr>
        <w:t>по расходам</w:t>
      </w:r>
      <w:r w:rsidRPr="001015A5">
        <w:rPr>
          <w:bCs/>
          <w:sz w:val="24"/>
          <w:szCs w:val="24"/>
        </w:rPr>
        <w:t xml:space="preserve"> в рамках муниципальных программ</w:t>
      </w:r>
      <w:r w:rsidR="00D7492E" w:rsidRPr="001015A5">
        <w:rPr>
          <w:bCs/>
          <w:sz w:val="24"/>
          <w:szCs w:val="24"/>
        </w:rPr>
        <w:t xml:space="preserve"> представлено в таблице</w:t>
      </w:r>
      <w:r w:rsidR="00D445CF" w:rsidRPr="001015A5">
        <w:rPr>
          <w:bCs/>
          <w:sz w:val="24"/>
          <w:szCs w:val="24"/>
        </w:rPr>
        <w:t xml:space="preserve"> 4</w:t>
      </w:r>
      <w:r w:rsidR="00D7492E" w:rsidRPr="001015A5">
        <w:rPr>
          <w:bCs/>
          <w:sz w:val="24"/>
          <w:szCs w:val="24"/>
        </w:rPr>
        <w:t>.</w:t>
      </w:r>
    </w:p>
    <w:p w:rsidR="00F9737C" w:rsidRPr="001015A5" w:rsidRDefault="00D445CF" w:rsidP="00F03628">
      <w:pPr>
        <w:ind w:firstLine="851"/>
        <w:jc w:val="right"/>
        <w:rPr>
          <w:bCs/>
          <w:sz w:val="24"/>
          <w:szCs w:val="24"/>
        </w:rPr>
      </w:pPr>
      <w:r w:rsidRPr="001015A5">
        <w:rPr>
          <w:bCs/>
          <w:sz w:val="24"/>
          <w:szCs w:val="24"/>
        </w:rPr>
        <w:t>Таблица 4</w:t>
      </w:r>
    </w:p>
    <w:p w:rsidR="001F27F7" w:rsidRDefault="0066704D" w:rsidP="00F03628">
      <w:pPr>
        <w:jc w:val="right"/>
        <w:rPr>
          <w:i/>
        </w:rPr>
      </w:pPr>
      <w:r w:rsidRPr="001015A5">
        <w:rPr>
          <w:i/>
        </w:rPr>
        <w:t>Единица измерения: тыс. руб.</w:t>
      </w:r>
    </w:p>
    <w:tbl>
      <w:tblPr>
        <w:tblW w:w="9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1134"/>
        <w:gridCol w:w="1417"/>
        <w:gridCol w:w="1276"/>
        <w:gridCol w:w="1276"/>
        <w:gridCol w:w="851"/>
      </w:tblGrid>
      <w:tr w:rsidR="001015A5" w:rsidRPr="001015A5" w:rsidTr="002569D7">
        <w:trPr>
          <w:trHeight w:val="68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A5" w:rsidRPr="001015A5" w:rsidRDefault="001015A5" w:rsidP="001015A5">
            <w:pPr>
              <w:jc w:val="center"/>
            </w:pPr>
            <w:r w:rsidRPr="001015A5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A5" w:rsidRPr="001015A5" w:rsidRDefault="001015A5" w:rsidP="001015A5">
            <w:pPr>
              <w:jc w:val="center"/>
            </w:pPr>
            <w:r w:rsidRPr="001015A5">
              <w:t>Утверждено в бюджете (первоначальный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A5" w:rsidRPr="001015A5" w:rsidRDefault="001015A5" w:rsidP="001015A5">
            <w:pPr>
              <w:jc w:val="center"/>
            </w:pPr>
            <w:r w:rsidRPr="001015A5">
              <w:t>Уточненный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A5" w:rsidRPr="001015A5" w:rsidRDefault="001015A5" w:rsidP="00731A2E">
            <w:pPr>
              <w:jc w:val="center"/>
            </w:pPr>
            <w:r w:rsidRPr="001015A5">
              <w:t>Исполнено за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A5" w:rsidRPr="001015A5" w:rsidRDefault="001015A5" w:rsidP="00731A2E">
            <w:pPr>
              <w:jc w:val="center"/>
            </w:pPr>
            <w:r w:rsidRPr="001015A5">
              <w:t>Неисполненные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A5" w:rsidRPr="001015A5" w:rsidRDefault="001015A5" w:rsidP="00731A2E">
            <w:pPr>
              <w:jc w:val="center"/>
            </w:pPr>
            <w:r w:rsidRPr="001015A5">
              <w:t>% исполнения</w:t>
            </w:r>
          </w:p>
        </w:tc>
      </w:tr>
      <w:tr w:rsidR="00F90AE0" w:rsidRPr="001015A5" w:rsidTr="002569D7">
        <w:trPr>
          <w:trHeight w:val="68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1015A5" w:rsidRDefault="00F90AE0" w:rsidP="001015A5">
            <w:r w:rsidRPr="001015A5">
              <w:t xml:space="preserve">    Муниципальная программа 1. "Муниципальное управление и гражданское общество  сельского поселения Алакуртти Кандалакшского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F90AE0" w:rsidRDefault="00F90AE0" w:rsidP="00F90AE0">
            <w:pPr>
              <w:jc w:val="center"/>
              <w:rPr>
                <w:color w:val="000000"/>
              </w:rPr>
            </w:pPr>
            <w:r w:rsidRPr="00F90AE0">
              <w:rPr>
                <w:color w:val="000000"/>
              </w:rPr>
              <w:t>12 498,3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731A2E" w:rsidRDefault="00F90AE0" w:rsidP="00731A2E">
            <w:pPr>
              <w:jc w:val="center"/>
              <w:rPr>
                <w:color w:val="000000"/>
              </w:rPr>
            </w:pPr>
            <w:r w:rsidRPr="00731A2E">
              <w:rPr>
                <w:color w:val="000000"/>
              </w:rPr>
              <w:t>12 763,6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731A2E" w:rsidRDefault="00F90AE0" w:rsidP="00731A2E">
            <w:pPr>
              <w:jc w:val="center"/>
              <w:rPr>
                <w:color w:val="000000"/>
              </w:rPr>
            </w:pPr>
            <w:r w:rsidRPr="00731A2E">
              <w:rPr>
                <w:color w:val="000000"/>
              </w:rPr>
              <w:t>11 081,9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1015A5" w:rsidRDefault="00F90AE0" w:rsidP="001015A5">
            <w:pPr>
              <w:jc w:val="center"/>
            </w:pPr>
            <w:r w:rsidRPr="001015A5">
              <w:t>1 681,7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1015A5" w:rsidRDefault="00F90AE0" w:rsidP="001015A5">
            <w:pPr>
              <w:jc w:val="center"/>
            </w:pPr>
            <w:r w:rsidRPr="001015A5">
              <w:t>86,8%</w:t>
            </w:r>
          </w:p>
        </w:tc>
      </w:tr>
      <w:tr w:rsidR="00F90AE0" w:rsidRPr="001015A5" w:rsidTr="002569D7">
        <w:trPr>
          <w:trHeight w:val="68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1015A5" w:rsidRDefault="00F90AE0" w:rsidP="001015A5">
            <w:r w:rsidRPr="001015A5">
              <w:lastRenderedPageBreak/>
              <w:t xml:space="preserve">    Муниципальная программа 2. “Информационное общество муниципального образования сельское поселение Алакуртти Кандалакшского района”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F90AE0" w:rsidRDefault="00F90AE0" w:rsidP="00F90AE0">
            <w:pPr>
              <w:jc w:val="center"/>
              <w:rPr>
                <w:color w:val="000000"/>
              </w:rPr>
            </w:pPr>
            <w:r w:rsidRPr="00F90AE0">
              <w:rPr>
                <w:color w:val="000000"/>
              </w:rPr>
              <w:t>530,6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731A2E" w:rsidRDefault="00F90AE0" w:rsidP="00731A2E">
            <w:pPr>
              <w:jc w:val="center"/>
              <w:rPr>
                <w:color w:val="000000"/>
              </w:rPr>
            </w:pPr>
            <w:r w:rsidRPr="00731A2E">
              <w:rPr>
                <w:color w:val="000000"/>
              </w:rPr>
              <w:t>530,6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731A2E" w:rsidRDefault="00F90AE0" w:rsidP="00731A2E">
            <w:pPr>
              <w:jc w:val="center"/>
              <w:rPr>
                <w:color w:val="000000"/>
              </w:rPr>
            </w:pPr>
            <w:r w:rsidRPr="00731A2E">
              <w:rPr>
                <w:color w:val="000000"/>
              </w:rPr>
              <w:t>183,7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1015A5" w:rsidRDefault="00F90AE0" w:rsidP="001015A5">
            <w:pPr>
              <w:jc w:val="center"/>
            </w:pPr>
            <w:r w:rsidRPr="001015A5">
              <w:t>346,8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1015A5" w:rsidRDefault="00F90AE0" w:rsidP="001015A5">
            <w:pPr>
              <w:jc w:val="center"/>
            </w:pPr>
            <w:r w:rsidRPr="001015A5">
              <w:t>34,6%</w:t>
            </w:r>
          </w:p>
        </w:tc>
      </w:tr>
      <w:tr w:rsidR="00F90AE0" w:rsidRPr="001015A5" w:rsidTr="002569D7">
        <w:trPr>
          <w:trHeight w:val="68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1015A5" w:rsidRDefault="00F90AE0" w:rsidP="001015A5">
            <w:r w:rsidRPr="001015A5">
              <w:t xml:space="preserve">    Муниципальная программа 3. “Управление муниципальными финансами, создание условий для эффективного, устойчивого и ответственного управления муниципальными финансами”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F90AE0" w:rsidRDefault="00F90AE0" w:rsidP="00F90AE0">
            <w:pPr>
              <w:jc w:val="center"/>
              <w:rPr>
                <w:color w:val="000000"/>
              </w:rPr>
            </w:pPr>
            <w:r w:rsidRPr="00F90AE0">
              <w:rPr>
                <w:color w:val="000000"/>
              </w:rPr>
              <w:t>316,1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731A2E" w:rsidRDefault="00F90AE0" w:rsidP="00731A2E">
            <w:pPr>
              <w:jc w:val="center"/>
              <w:rPr>
                <w:color w:val="000000"/>
              </w:rPr>
            </w:pPr>
            <w:r w:rsidRPr="00731A2E">
              <w:rPr>
                <w:color w:val="000000"/>
              </w:rPr>
              <w:t>316,0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731A2E" w:rsidRDefault="00F90AE0" w:rsidP="00731A2E">
            <w:pPr>
              <w:jc w:val="center"/>
              <w:rPr>
                <w:color w:val="000000"/>
              </w:rPr>
            </w:pPr>
            <w:r w:rsidRPr="00731A2E">
              <w:rPr>
                <w:color w:val="000000"/>
              </w:rPr>
              <w:t>315,2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1015A5" w:rsidRDefault="00F90AE0" w:rsidP="001015A5">
            <w:pPr>
              <w:jc w:val="center"/>
            </w:pPr>
            <w:r w:rsidRPr="001015A5"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1015A5" w:rsidRDefault="00F90AE0" w:rsidP="001015A5">
            <w:pPr>
              <w:jc w:val="center"/>
            </w:pPr>
            <w:r w:rsidRPr="001015A5">
              <w:t>99,7%</w:t>
            </w:r>
          </w:p>
        </w:tc>
      </w:tr>
      <w:tr w:rsidR="00F90AE0" w:rsidRPr="001015A5" w:rsidTr="002569D7">
        <w:trPr>
          <w:trHeight w:val="68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1015A5" w:rsidRDefault="00F90AE0" w:rsidP="001015A5">
            <w:r w:rsidRPr="001015A5">
              <w:t xml:space="preserve">    Муниципальная программа 4. “Обеспечение первичных мер пожарной безопасности на территории муниципального образования сельское поселение Алакуртти Кандалакшского района”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F90AE0" w:rsidRDefault="00F90AE0" w:rsidP="00F90AE0">
            <w:pPr>
              <w:jc w:val="center"/>
              <w:rPr>
                <w:color w:val="000000"/>
              </w:rPr>
            </w:pPr>
            <w:r w:rsidRPr="00F90AE0">
              <w:rPr>
                <w:color w:val="000000"/>
              </w:rPr>
              <w:t>472,0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731A2E" w:rsidRDefault="00F90AE0" w:rsidP="00731A2E">
            <w:pPr>
              <w:jc w:val="center"/>
              <w:rPr>
                <w:color w:val="000000"/>
              </w:rPr>
            </w:pPr>
            <w:r w:rsidRPr="00731A2E">
              <w:rPr>
                <w:color w:val="000000"/>
              </w:rPr>
              <w:t>102,5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731A2E" w:rsidRDefault="00F90AE0" w:rsidP="00731A2E">
            <w:pPr>
              <w:jc w:val="center"/>
              <w:rPr>
                <w:color w:val="000000"/>
              </w:rPr>
            </w:pPr>
            <w:r w:rsidRPr="00731A2E">
              <w:rPr>
                <w:color w:val="000000"/>
              </w:rPr>
              <w:t>100,7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1015A5" w:rsidRDefault="00F90AE0" w:rsidP="001015A5">
            <w:pPr>
              <w:jc w:val="center"/>
            </w:pPr>
            <w:r w:rsidRPr="001015A5"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1015A5" w:rsidRDefault="00F90AE0" w:rsidP="001015A5">
            <w:pPr>
              <w:jc w:val="center"/>
            </w:pPr>
            <w:r w:rsidRPr="001015A5">
              <w:t>98,2%</w:t>
            </w:r>
          </w:p>
        </w:tc>
      </w:tr>
      <w:tr w:rsidR="00F90AE0" w:rsidRPr="001015A5" w:rsidTr="002569D7">
        <w:trPr>
          <w:trHeight w:val="68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1015A5" w:rsidRDefault="00F90AE0" w:rsidP="001015A5">
            <w:r w:rsidRPr="001015A5">
              <w:t xml:space="preserve">    Муниципальная программа 5. “Развитие транспортной системы в муниципальном образовании сельское поселение Алакуртти Кандалакшского района”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F90AE0" w:rsidRDefault="00F90AE0" w:rsidP="00F90AE0">
            <w:pPr>
              <w:jc w:val="center"/>
              <w:rPr>
                <w:color w:val="000000"/>
              </w:rPr>
            </w:pPr>
            <w:r w:rsidRPr="00F90AE0">
              <w:rPr>
                <w:color w:val="000000"/>
              </w:rPr>
              <w:t>641,1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731A2E" w:rsidRDefault="00F90AE0" w:rsidP="00731A2E">
            <w:pPr>
              <w:jc w:val="center"/>
              <w:rPr>
                <w:color w:val="000000"/>
              </w:rPr>
            </w:pPr>
            <w:r w:rsidRPr="00731A2E">
              <w:rPr>
                <w:color w:val="000000"/>
              </w:rPr>
              <w:t>1 041,4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731A2E" w:rsidRDefault="00F90AE0" w:rsidP="00731A2E">
            <w:pPr>
              <w:jc w:val="center"/>
              <w:rPr>
                <w:color w:val="000000"/>
              </w:rPr>
            </w:pPr>
            <w:r w:rsidRPr="00731A2E">
              <w:rPr>
                <w:color w:val="000000"/>
              </w:rPr>
              <w:t>784,3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1015A5" w:rsidRDefault="00F90AE0" w:rsidP="001015A5">
            <w:pPr>
              <w:jc w:val="center"/>
            </w:pPr>
            <w:r w:rsidRPr="001015A5">
              <w:t>257,1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1015A5" w:rsidRDefault="00F90AE0" w:rsidP="001015A5">
            <w:pPr>
              <w:jc w:val="center"/>
            </w:pPr>
            <w:r w:rsidRPr="001015A5">
              <w:t>75,3%</w:t>
            </w:r>
          </w:p>
        </w:tc>
      </w:tr>
      <w:tr w:rsidR="00F90AE0" w:rsidRPr="001015A5" w:rsidTr="002569D7">
        <w:trPr>
          <w:trHeight w:val="68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1015A5" w:rsidRDefault="00F90AE0" w:rsidP="001015A5">
            <w:r w:rsidRPr="001015A5">
              <w:t xml:space="preserve">    Муниципальная программа 6. “Обеспечение комфортной среды проживания населения муниципального образования сельское поселение Алакуртти Кандалакшского района”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F90AE0" w:rsidRDefault="00F90AE0" w:rsidP="00F90AE0">
            <w:pPr>
              <w:jc w:val="center"/>
              <w:rPr>
                <w:color w:val="000000"/>
              </w:rPr>
            </w:pPr>
            <w:r w:rsidRPr="00F90AE0">
              <w:rPr>
                <w:color w:val="000000"/>
              </w:rPr>
              <w:t>12 587,5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731A2E" w:rsidRDefault="00F90AE0" w:rsidP="00731A2E">
            <w:pPr>
              <w:jc w:val="center"/>
              <w:rPr>
                <w:color w:val="000000"/>
              </w:rPr>
            </w:pPr>
            <w:r w:rsidRPr="00731A2E">
              <w:rPr>
                <w:color w:val="000000"/>
              </w:rPr>
              <w:t>14 480,2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731A2E" w:rsidRDefault="00F90AE0" w:rsidP="00731A2E">
            <w:pPr>
              <w:jc w:val="center"/>
              <w:rPr>
                <w:color w:val="000000"/>
              </w:rPr>
            </w:pPr>
            <w:r w:rsidRPr="00731A2E">
              <w:rPr>
                <w:color w:val="000000"/>
              </w:rPr>
              <w:t>7 654,7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1015A5" w:rsidRDefault="00F90AE0" w:rsidP="001015A5">
            <w:pPr>
              <w:jc w:val="center"/>
            </w:pPr>
            <w:r w:rsidRPr="001015A5">
              <w:t>6 825,6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1015A5" w:rsidRDefault="00F90AE0" w:rsidP="001015A5">
            <w:pPr>
              <w:jc w:val="center"/>
            </w:pPr>
            <w:r w:rsidRPr="001015A5">
              <w:t>52,9%</w:t>
            </w:r>
          </w:p>
        </w:tc>
      </w:tr>
      <w:tr w:rsidR="00F90AE0" w:rsidRPr="001015A5" w:rsidTr="002569D7">
        <w:trPr>
          <w:trHeight w:val="68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1015A5" w:rsidRDefault="00F90AE0" w:rsidP="001015A5">
            <w:r w:rsidRPr="001015A5">
              <w:t xml:space="preserve">    Муниципальная программа 7. “Энергоэффективность и развитие энергетики муниципального образования сельское поселение Алакуртти Кандалакшского района”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F90AE0" w:rsidRDefault="00F90AE0" w:rsidP="00F90AE0">
            <w:pPr>
              <w:jc w:val="center"/>
              <w:rPr>
                <w:color w:val="000000"/>
              </w:rPr>
            </w:pPr>
            <w:r w:rsidRPr="00F90AE0">
              <w:rPr>
                <w:color w:val="000000"/>
              </w:rPr>
              <w:t>1 634,0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731A2E" w:rsidRDefault="00F90AE0" w:rsidP="00731A2E">
            <w:pPr>
              <w:jc w:val="center"/>
              <w:rPr>
                <w:color w:val="000000"/>
              </w:rPr>
            </w:pPr>
            <w:r w:rsidRPr="00731A2E">
              <w:rPr>
                <w:color w:val="000000"/>
              </w:rPr>
              <w:t>4 083,8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731A2E" w:rsidRDefault="00F90AE0" w:rsidP="00731A2E">
            <w:pPr>
              <w:jc w:val="center"/>
              <w:rPr>
                <w:color w:val="000000"/>
              </w:rPr>
            </w:pPr>
            <w:r w:rsidRPr="00731A2E">
              <w:rPr>
                <w:color w:val="000000"/>
              </w:rPr>
              <w:t>3 537,4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1015A5" w:rsidRDefault="00F90AE0" w:rsidP="001015A5">
            <w:pPr>
              <w:jc w:val="center"/>
            </w:pPr>
            <w:r w:rsidRPr="001015A5">
              <w:t>546,4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1015A5" w:rsidRDefault="00F90AE0" w:rsidP="001015A5">
            <w:pPr>
              <w:jc w:val="center"/>
            </w:pPr>
            <w:r w:rsidRPr="001015A5">
              <w:t>86,6%</w:t>
            </w:r>
          </w:p>
        </w:tc>
      </w:tr>
      <w:tr w:rsidR="00F90AE0" w:rsidRPr="001015A5" w:rsidTr="002569D7">
        <w:trPr>
          <w:trHeight w:val="68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1015A5" w:rsidRDefault="00F90AE0" w:rsidP="001015A5">
            <w:r w:rsidRPr="001015A5">
              <w:t xml:space="preserve">    Муниципальная программа 8. “Развитие культуры и сохранение культурного наследия муниципального образования сельское поселение Алакуртти”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F90AE0" w:rsidRDefault="00F90AE0" w:rsidP="00F90AE0">
            <w:pPr>
              <w:jc w:val="center"/>
              <w:rPr>
                <w:color w:val="000000"/>
              </w:rPr>
            </w:pPr>
            <w:r w:rsidRPr="00F90AE0">
              <w:rPr>
                <w:color w:val="000000"/>
              </w:rPr>
              <w:t>5 618,8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731A2E" w:rsidRDefault="00F90AE0" w:rsidP="00731A2E">
            <w:pPr>
              <w:jc w:val="center"/>
              <w:rPr>
                <w:color w:val="000000"/>
              </w:rPr>
            </w:pPr>
            <w:r w:rsidRPr="00731A2E">
              <w:rPr>
                <w:color w:val="000000"/>
              </w:rPr>
              <w:t>5 964,4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731A2E" w:rsidRDefault="00F90AE0" w:rsidP="00731A2E">
            <w:pPr>
              <w:jc w:val="center"/>
              <w:rPr>
                <w:color w:val="000000"/>
              </w:rPr>
            </w:pPr>
            <w:r w:rsidRPr="00731A2E">
              <w:rPr>
                <w:color w:val="000000"/>
              </w:rPr>
              <w:t>5 864,7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1015A5" w:rsidRDefault="00F90AE0" w:rsidP="001015A5">
            <w:pPr>
              <w:jc w:val="center"/>
            </w:pPr>
            <w:r w:rsidRPr="001015A5"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1015A5" w:rsidRDefault="00F90AE0" w:rsidP="001015A5">
            <w:pPr>
              <w:jc w:val="center"/>
            </w:pPr>
            <w:r w:rsidRPr="001015A5">
              <w:t>98,3%</w:t>
            </w:r>
          </w:p>
        </w:tc>
      </w:tr>
      <w:tr w:rsidR="00F90AE0" w:rsidRPr="001015A5" w:rsidTr="002569D7">
        <w:trPr>
          <w:trHeight w:val="68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1015A5" w:rsidRDefault="00F90AE0" w:rsidP="001015A5">
            <w:r w:rsidRPr="001015A5">
              <w:t xml:space="preserve">    Муниципальная программа 9. “Развитие физической культуры и спорта в муниципальном образовании сельское поселение Алакуртти”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F90AE0" w:rsidRDefault="00F90AE0" w:rsidP="00F90AE0">
            <w:pPr>
              <w:jc w:val="center"/>
              <w:rPr>
                <w:color w:val="000000"/>
              </w:rPr>
            </w:pPr>
            <w:r w:rsidRPr="00F90AE0">
              <w:rPr>
                <w:color w:val="000000"/>
              </w:rPr>
              <w:t>876,2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731A2E" w:rsidRDefault="00F90AE0" w:rsidP="00731A2E">
            <w:pPr>
              <w:jc w:val="center"/>
              <w:rPr>
                <w:color w:val="000000"/>
              </w:rPr>
            </w:pPr>
            <w:r w:rsidRPr="00731A2E">
              <w:rPr>
                <w:color w:val="000000"/>
              </w:rPr>
              <w:t>1 326,2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731A2E" w:rsidRDefault="00F90AE0" w:rsidP="00731A2E">
            <w:pPr>
              <w:jc w:val="center"/>
              <w:rPr>
                <w:color w:val="000000"/>
              </w:rPr>
            </w:pPr>
            <w:r w:rsidRPr="00731A2E">
              <w:rPr>
                <w:color w:val="000000"/>
              </w:rPr>
              <w:t>1 326,2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1015A5" w:rsidRDefault="00F90AE0" w:rsidP="001015A5">
            <w:pPr>
              <w:jc w:val="center"/>
            </w:pPr>
            <w:r w:rsidRPr="001015A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1015A5" w:rsidRDefault="00F90AE0" w:rsidP="001015A5">
            <w:pPr>
              <w:jc w:val="center"/>
            </w:pPr>
            <w:r w:rsidRPr="001015A5">
              <w:t>100,0%</w:t>
            </w:r>
          </w:p>
        </w:tc>
      </w:tr>
      <w:tr w:rsidR="00F90AE0" w:rsidRPr="001015A5" w:rsidTr="002569D7">
        <w:trPr>
          <w:trHeight w:val="68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1015A5" w:rsidRDefault="00F90AE0" w:rsidP="001015A5">
            <w:r w:rsidRPr="001015A5">
              <w:t xml:space="preserve">    Муниципальная программа 10. “Социальная политика муниципального образования сельское поселение Алакуртти Кандалакшского района”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F90AE0" w:rsidRDefault="00F90AE0" w:rsidP="00F90AE0">
            <w:pPr>
              <w:jc w:val="center"/>
              <w:rPr>
                <w:color w:val="000000"/>
              </w:rPr>
            </w:pPr>
            <w:r w:rsidRPr="00F90AE0">
              <w:rPr>
                <w:color w:val="000000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731A2E" w:rsidRDefault="00F90AE0" w:rsidP="00731A2E">
            <w:pPr>
              <w:jc w:val="center"/>
              <w:rPr>
                <w:color w:val="000000"/>
              </w:rPr>
            </w:pPr>
            <w:r w:rsidRPr="00731A2E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731A2E" w:rsidRDefault="00F90AE0" w:rsidP="00731A2E">
            <w:pPr>
              <w:jc w:val="center"/>
              <w:rPr>
                <w:color w:val="000000"/>
              </w:rPr>
            </w:pPr>
            <w:r w:rsidRPr="00731A2E">
              <w:rPr>
                <w:color w:val="00000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1015A5" w:rsidRDefault="00F90AE0" w:rsidP="001015A5">
            <w:pPr>
              <w:jc w:val="center"/>
            </w:pPr>
            <w:r w:rsidRPr="001015A5"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1015A5" w:rsidRDefault="00F90AE0" w:rsidP="001015A5">
            <w:pPr>
              <w:jc w:val="center"/>
            </w:pPr>
            <w:r w:rsidRPr="001015A5">
              <w:t>99,9%</w:t>
            </w:r>
          </w:p>
        </w:tc>
      </w:tr>
      <w:tr w:rsidR="00F90AE0" w:rsidRPr="001015A5" w:rsidTr="002569D7">
        <w:trPr>
          <w:trHeight w:val="68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1015A5" w:rsidRDefault="00F90AE0" w:rsidP="001015A5">
            <w:r w:rsidRPr="001015A5">
              <w:t xml:space="preserve">    Муниципальная программа 11. "Обеспечение безопасных и благоприятных условий проживания граждан на территории сельского поселения Алакуртти Кандалакшского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F90AE0" w:rsidRDefault="00F90AE0" w:rsidP="00F90AE0">
            <w:pPr>
              <w:jc w:val="center"/>
              <w:rPr>
                <w:color w:val="000000"/>
              </w:rPr>
            </w:pPr>
            <w:r w:rsidRPr="00F90AE0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731A2E" w:rsidRDefault="00F90AE0" w:rsidP="00731A2E">
            <w:pPr>
              <w:jc w:val="center"/>
              <w:rPr>
                <w:color w:val="000000"/>
              </w:rPr>
            </w:pPr>
            <w:r w:rsidRPr="00731A2E">
              <w:rPr>
                <w:color w:val="000000"/>
              </w:rPr>
              <w:t>177,6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731A2E" w:rsidRDefault="00F90AE0" w:rsidP="00731A2E">
            <w:pPr>
              <w:jc w:val="center"/>
              <w:rPr>
                <w:color w:val="000000"/>
              </w:rPr>
            </w:pPr>
            <w:r w:rsidRPr="00731A2E">
              <w:rPr>
                <w:color w:val="000000"/>
              </w:rPr>
              <w:t>159,9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1015A5" w:rsidRDefault="00F90AE0" w:rsidP="001015A5">
            <w:pPr>
              <w:jc w:val="center"/>
            </w:pPr>
            <w:r w:rsidRPr="001015A5"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E0" w:rsidRPr="001015A5" w:rsidRDefault="00F90AE0" w:rsidP="001015A5">
            <w:pPr>
              <w:jc w:val="center"/>
            </w:pPr>
            <w:r w:rsidRPr="001015A5">
              <w:t>90,1%</w:t>
            </w:r>
          </w:p>
        </w:tc>
      </w:tr>
      <w:tr w:rsidR="001015A5" w:rsidRPr="001015A5" w:rsidTr="002569D7">
        <w:trPr>
          <w:trHeight w:val="5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A5" w:rsidRPr="001015A5" w:rsidRDefault="001015A5" w:rsidP="001015A5">
            <w:pPr>
              <w:jc w:val="center"/>
            </w:pPr>
            <w:r w:rsidRPr="001015A5"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A5" w:rsidRPr="001015A5" w:rsidRDefault="001015A5" w:rsidP="001015A5">
            <w:pPr>
              <w:jc w:val="center"/>
            </w:pPr>
            <w:r w:rsidRPr="001015A5">
              <w:t>35 180,5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A5" w:rsidRPr="001015A5" w:rsidRDefault="001015A5" w:rsidP="001015A5">
            <w:pPr>
              <w:jc w:val="center"/>
            </w:pPr>
            <w:r w:rsidRPr="001015A5">
              <w:t>40 886,2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A5" w:rsidRPr="001015A5" w:rsidRDefault="001015A5" w:rsidP="001015A5">
            <w:pPr>
              <w:jc w:val="center"/>
            </w:pPr>
            <w:r w:rsidRPr="001015A5">
              <w:t>31 108,6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A5" w:rsidRPr="001015A5" w:rsidRDefault="001015A5" w:rsidP="001015A5">
            <w:pPr>
              <w:jc w:val="center"/>
            </w:pPr>
            <w:r w:rsidRPr="001015A5">
              <w:t>9 777,6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A5" w:rsidRPr="001015A5" w:rsidRDefault="001015A5" w:rsidP="001015A5">
            <w:pPr>
              <w:jc w:val="center"/>
            </w:pPr>
            <w:r w:rsidRPr="001015A5">
              <w:t>76,1%</w:t>
            </w:r>
          </w:p>
        </w:tc>
      </w:tr>
    </w:tbl>
    <w:p w:rsidR="00A9340A" w:rsidRDefault="00A9340A" w:rsidP="003500A1">
      <w:pPr>
        <w:ind w:firstLine="851"/>
        <w:jc w:val="both"/>
        <w:rPr>
          <w:sz w:val="24"/>
          <w:szCs w:val="24"/>
        </w:rPr>
      </w:pPr>
    </w:p>
    <w:p w:rsidR="00861E3A" w:rsidRPr="001015A5" w:rsidRDefault="00A9340A" w:rsidP="003500A1">
      <w:pPr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>
        <w:rPr>
          <w:sz w:val="24"/>
          <w:szCs w:val="24"/>
        </w:rPr>
        <w:t xml:space="preserve">результатах использования бюджетных ассигнований, в том числе по достижению целевых индикаторов и показателей эффективности реализации муниципальных программ, </w:t>
      </w:r>
      <w:r>
        <w:rPr>
          <w:sz w:val="24"/>
          <w:szCs w:val="24"/>
        </w:rPr>
        <w:t xml:space="preserve">администрацией сельского поселения </w:t>
      </w:r>
      <w:r>
        <w:rPr>
          <w:sz w:val="24"/>
          <w:szCs w:val="24"/>
        </w:rPr>
        <w:t>Алакуртти Кандалакшского района</w:t>
      </w:r>
      <w:r>
        <w:rPr>
          <w:sz w:val="24"/>
          <w:szCs w:val="24"/>
        </w:rPr>
        <w:t xml:space="preserve"> не представлены.</w:t>
      </w:r>
    </w:p>
    <w:p w:rsidR="00A9340A" w:rsidRDefault="00A9340A" w:rsidP="003500A1">
      <w:pPr>
        <w:ind w:firstLine="851"/>
        <w:jc w:val="both"/>
        <w:rPr>
          <w:bCs/>
          <w:sz w:val="24"/>
          <w:szCs w:val="24"/>
        </w:rPr>
      </w:pPr>
    </w:p>
    <w:p w:rsidR="00421D13" w:rsidRDefault="00421D13" w:rsidP="003500A1">
      <w:pPr>
        <w:ind w:firstLine="851"/>
        <w:jc w:val="both"/>
        <w:rPr>
          <w:bCs/>
          <w:sz w:val="24"/>
          <w:szCs w:val="24"/>
        </w:rPr>
      </w:pPr>
    </w:p>
    <w:p w:rsidR="003500A1" w:rsidRPr="00DC4376" w:rsidRDefault="003C182B" w:rsidP="003500A1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Уточненный п</w:t>
      </w:r>
      <w:r w:rsidR="003500A1" w:rsidRPr="00DC4376">
        <w:rPr>
          <w:bCs/>
          <w:sz w:val="24"/>
          <w:szCs w:val="24"/>
        </w:rPr>
        <w:t xml:space="preserve">лановый объем </w:t>
      </w:r>
      <w:r w:rsidR="003500A1" w:rsidRPr="00DC4376">
        <w:rPr>
          <w:b/>
          <w:bCs/>
          <w:i/>
          <w:sz w:val="24"/>
          <w:szCs w:val="24"/>
        </w:rPr>
        <w:t>ме</w:t>
      </w:r>
      <w:r w:rsidR="00BC2358" w:rsidRPr="00DC4376">
        <w:rPr>
          <w:b/>
          <w:bCs/>
          <w:i/>
          <w:sz w:val="24"/>
          <w:szCs w:val="24"/>
        </w:rPr>
        <w:t>жбюджетных трансфертов</w:t>
      </w:r>
      <w:r w:rsidR="00BC2358" w:rsidRPr="00DC4376">
        <w:rPr>
          <w:bCs/>
          <w:sz w:val="24"/>
          <w:szCs w:val="24"/>
        </w:rPr>
        <w:t>, передаваемый</w:t>
      </w:r>
      <w:r w:rsidR="003500A1" w:rsidRPr="00DC4376">
        <w:rPr>
          <w:bCs/>
          <w:sz w:val="24"/>
          <w:szCs w:val="24"/>
        </w:rPr>
        <w:t xml:space="preserve"> из бюджет</w:t>
      </w:r>
      <w:r w:rsidR="00BC2358" w:rsidRPr="00DC4376">
        <w:rPr>
          <w:bCs/>
          <w:sz w:val="24"/>
          <w:szCs w:val="24"/>
        </w:rPr>
        <w:t>а</w:t>
      </w:r>
      <w:r w:rsidR="003500A1" w:rsidRPr="00DC4376">
        <w:rPr>
          <w:bCs/>
          <w:sz w:val="24"/>
          <w:szCs w:val="24"/>
        </w:rPr>
        <w:t xml:space="preserve"> </w:t>
      </w:r>
      <w:r w:rsidR="006754D1" w:rsidRPr="00DC4376">
        <w:rPr>
          <w:bCs/>
          <w:sz w:val="24"/>
          <w:szCs w:val="24"/>
        </w:rPr>
        <w:t>сельского поселения</w:t>
      </w:r>
      <w:r w:rsidR="003500A1" w:rsidRPr="00DC4376">
        <w:rPr>
          <w:bCs/>
          <w:sz w:val="24"/>
          <w:szCs w:val="24"/>
        </w:rPr>
        <w:t xml:space="preserve"> в бюджет муниципального района на исполнение части полномочий по решению вопросов местного значения, </w:t>
      </w:r>
      <w:r w:rsidR="00BC2358" w:rsidRPr="00DC4376">
        <w:rPr>
          <w:bCs/>
          <w:sz w:val="24"/>
          <w:szCs w:val="24"/>
        </w:rPr>
        <w:t>в</w:t>
      </w:r>
      <w:r w:rsidR="00A065C8" w:rsidRPr="00DC4376">
        <w:rPr>
          <w:bCs/>
          <w:sz w:val="24"/>
          <w:szCs w:val="24"/>
        </w:rPr>
        <w:t xml:space="preserve"> 2</w:t>
      </w:r>
      <w:r w:rsidR="00063A3F" w:rsidRPr="00DC4376">
        <w:rPr>
          <w:bCs/>
          <w:sz w:val="24"/>
          <w:szCs w:val="24"/>
        </w:rPr>
        <w:t>01</w:t>
      </w:r>
      <w:r w:rsidR="006754D1" w:rsidRPr="00DC4376">
        <w:rPr>
          <w:bCs/>
          <w:sz w:val="24"/>
          <w:szCs w:val="24"/>
        </w:rPr>
        <w:t>6</w:t>
      </w:r>
      <w:r w:rsidR="00A065C8" w:rsidRPr="00DC4376">
        <w:rPr>
          <w:bCs/>
          <w:sz w:val="24"/>
          <w:szCs w:val="24"/>
        </w:rPr>
        <w:t xml:space="preserve"> </w:t>
      </w:r>
      <w:r w:rsidR="00BC2358" w:rsidRPr="00DC4376">
        <w:rPr>
          <w:bCs/>
          <w:sz w:val="24"/>
          <w:szCs w:val="24"/>
        </w:rPr>
        <w:t xml:space="preserve"> году</w:t>
      </w:r>
      <w:r w:rsidR="003500A1" w:rsidRPr="00DC4376">
        <w:rPr>
          <w:bCs/>
          <w:sz w:val="24"/>
          <w:szCs w:val="24"/>
        </w:rPr>
        <w:t xml:space="preserve"> </w:t>
      </w:r>
      <w:r w:rsidR="00BC2358" w:rsidRPr="00DC4376">
        <w:rPr>
          <w:bCs/>
          <w:sz w:val="24"/>
          <w:szCs w:val="24"/>
        </w:rPr>
        <w:t>состав</w:t>
      </w:r>
      <w:r>
        <w:rPr>
          <w:bCs/>
          <w:sz w:val="24"/>
          <w:szCs w:val="24"/>
        </w:rPr>
        <w:t>ил</w:t>
      </w:r>
      <w:r w:rsidR="003500A1" w:rsidRPr="00DC4376">
        <w:rPr>
          <w:bCs/>
          <w:sz w:val="24"/>
          <w:szCs w:val="24"/>
        </w:rPr>
        <w:t xml:space="preserve"> </w:t>
      </w:r>
      <w:r w:rsidR="00865960" w:rsidRPr="00DC4376">
        <w:rPr>
          <w:bCs/>
          <w:sz w:val="24"/>
          <w:szCs w:val="24"/>
        </w:rPr>
        <w:t>3</w:t>
      </w:r>
      <w:r w:rsidR="00DC4376" w:rsidRPr="00DC4376">
        <w:rPr>
          <w:bCs/>
          <w:sz w:val="24"/>
          <w:szCs w:val="24"/>
        </w:rPr>
        <w:t> 649,5</w:t>
      </w:r>
      <w:r w:rsidR="006754D1" w:rsidRPr="00DC4376">
        <w:rPr>
          <w:bCs/>
          <w:sz w:val="24"/>
          <w:szCs w:val="24"/>
        </w:rPr>
        <w:t xml:space="preserve"> </w:t>
      </w:r>
      <w:r w:rsidR="00BC2358" w:rsidRPr="00DC4376">
        <w:rPr>
          <w:bCs/>
          <w:sz w:val="24"/>
          <w:szCs w:val="24"/>
        </w:rPr>
        <w:t>тыс. руб</w:t>
      </w:r>
      <w:r w:rsidR="00A9269D" w:rsidRPr="00DC4376">
        <w:rPr>
          <w:sz w:val="24"/>
          <w:szCs w:val="24"/>
        </w:rPr>
        <w:t>.</w:t>
      </w:r>
    </w:p>
    <w:p w:rsidR="003500A1" w:rsidRPr="00DC4376" w:rsidRDefault="00066131" w:rsidP="003500A1">
      <w:pPr>
        <w:ind w:firstLine="851"/>
        <w:jc w:val="both"/>
        <w:rPr>
          <w:bCs/>
          <w:sz w:val="24"/>
          <w:szCs w:val="24"/>
        </w:rPr>
      </w:pPr>
      <w:r w:rsidRPr="00DC4376">
        <w:rPr>
          <w:bCs/>
          <w:sz w:val="24"/>
          <w:szCs w:val="24"/>
        </w:rPr>
        <w:t>По состоянию на 01.</w:t>
      </w:r>
      <w:r w:rsidR="00EA6456" w:rsidRPr="00DC4376">
        <w:rPr>
          <w:bCs/>
          <w:sz w:val="24"/>
          <w:szCs w:val="24"/>
        </w:rPr>
        <w:t>01</w:t>
      </w:r>
      <w:r w:rsidRPr="00DC4376">
        <w:rPr>
          <w:bCs/>
          <w:sz w:val="24"/>
          <w:szCs w:val="24"/>
        </w:rPr>
        <w:t>.201</w:t>
      </w:r>
      <w:r w:rsidR="00EA6456" w:rsidRPr="00DC4376">
        <w:rPr>
          <w:bCs/>
          <w:sz w:val="24"/>
          <w:szCs w:val="24"/>
        </w:rPr>
        <w:t>7</w:t>
      </w:r>
      <w:r w:rsidRPr="00DC4376">
        <w:rPr>
          <w:bCs/>
          <w:sz w:val="24"/>
          <w:szCs w:val="24"/>
        </w:rPr>
        <w:t xml:space="preserve"> и</w:t>
      </w:r>
      <w:r w:rsidR="003500A1" w:rsidRPr="00DC4376">
        <w:rPr>
          <w:bCs/>
          <w:sz w:val="24"/>
          <w:szCs w:val="24"/>
        </w:rPr>
        <w:t>з бюджет</w:t>
      </w:r>
      <w:r w:rsidR="00A9269D" w:rsidRPr="00DC4376">
        <w:rPr>
          <w:bCs/>
          <w:sz w:val="24"/>
          <w:szCs w:val="24"/>
        </w:rPr>
        <w:t>а поселения</w:t>
      </w:r>
      <w:r w:rsidR="003500A1" w:rsidRPr="00DC4376">
        <w:rPr>
          <w:bCs/>
          <w:sz w:val="24"/>
          <w:szCs w:val="24"/>
        </w:rPr>
        <w:t xml:space="preserve"> в бюджет района </w:t>
      </w:r>
      <w:r w:rsidR="00A9269D" w:rsidRPr="00DC4376">
        <w:rPr>
          <w:bCs/>
          <w:sz w:val="24"/>
          <w:szCs w:val="24"/>
        </w:rPr>
        <w:t>перечислено</w:t>
      </w:r>
      <w:r w:rsidR="003500A1" w:rsidRPr="00DC4376">
        <w:rPr>
          <w:bCs/>
          <w:sz w:val="24"/>
          <w:szCs w:val="24"/>
        </w:rPr>
        <w:t xml:space="preserve"> </w:t>
      </w:r>
      <w:r w:rsidR="00865960" w:rsidRPr="00DC4376">
        <w:rPr>
          <w:bCs/>
          <w:sz w:val="24"/>
          <w:szCs w:val="24"/>
        </w:rPr>
        <w:t xml:space="preserve">  </w:t>
      </w:r>
      <w:r w:rsidR="00EA6456" w:rsidRPr="00DC4376">
        <w:rPr>
          <w:bCs/>
          <w:sz w:val="24"/>
          <w:szCs w:val="24"/>
        </w:rPr>
        <w:t>3</w:t>
      </w:r>
      <w:r w:rsidR="00DC4376">
        <w:rPr>
          <w:bCs/>
          <w:sz w:val="24"/>
          <w:szCs w:val="24"/>
        </w:rPr>
        <w:t> 649,5</w:t>
      </w:r>
      <w:r w:rsidR="00344841" w:rsidRPr="00DC4376">
        <w:rPr>
          <w:bCs/>
          <w:sz w:val="24"/>
          <w:szCs w:val="24"/>
        </w:rPr>
        <w:t xml:space="preserve"> </w:t>
      </w:r>
      <w:r w:rsidR="003500A1" w:rsidRPr="00DC4376">
        <w:rPr>
          <w:bCs/>
          <w:sz w:val="24"/>
          <w:szCs w:val="24"/>
        </w:rPr>
        <w:t xml:space="preserve">тыс. руб. </w:t>
      </w:r>
      <w:r w:rsidRPr="00DC4376">
        <w:rPr>
          <w:bCs/>
          <w:sz w:val="24"/>
          <w:szCs w:val="24"/>
        </w:rPr>
        <w:t xml:space="preserve">межбюджетных трансфертов </w:t>
      </w:r>
      <w:r w:rsidR="003500A1" w:rsidRPr="00DC4376">
        <w:rPr>
          <w:bCs/>
          <w:sz w:val="24"/>
          <w:szCs w:val="24"/>
        </w:rPr>
        <w:t xml:space="preserve">или </w:t>
      </w:r>
      <w:r w:rsidR="00EA6456" w:rsidRPr="00DC4376">
        <w:rPr>
          <w:bCs/>
          <w:sz w:val="24"/>
          <w:szCs w:val="24"/>
        </w:rPr>
        <w:t>100</w:t>
      </w:r>
      <w:r w:rsidR="00865960" w:rsidRPr="00DC4376">
        <w:rPr>
          <w:bCs/>
          <w:sz w:val="24"/>
          <w:szCs w:val="24"/>
        </w:rPr>
        <w:t>,0</w:t>
      </w:r>
      <w:r w:rsidR="003500A1" w:rsidRPr="00DC4376">
        <w:rPr>
          <w:bCs/>
          <w:sz w:val="24"/>
          <w:szCs w:val="24"/>
        </w:rPr>
        <w:t xml:space="preserve"> % от </w:t>
      </w:r>
      <w:r w:rsidR="007412B5" w:rsidRPr="00DC4376">
        <w:rPr>
          <w:bCs/>
          <w:sz w:val="24"/>
          <w:szCs w:val="24"/>
        </w:rPr>
        <w:t>плановых назначений</w:t>
      </w:r>
      <w:r w:rsidR="003500A1" w:rsidRPr="00DC4376">
        <w:rPr>
          <w:bCs/>
          <w:sz w:val="24"/>
          <w:szCs w:val="24"/>
        </w:rPr>
        <w:t xml:space="preserve">. </w:t>
      </w:r>
    </w:p>
    <w:p w:rsidR="00FB5DD6" w:rsidRPr="00DC4376" w:rsidRDefault="00FB5DD6" w:rsidP="003500A1">
      <w:pPr>
        <w:ind w:firstLine="851"/>
        <w:jc w:val="both"/>
        <w:rPr>
          <w:bCs/>
          <w:sz w:val="24"/>
          <w:szCs w:val="24"/>
        </w:rPr>
      </w:pPr>
    </w:p>
    <w:p w:rsidR="00CC45FA" w:rsidRPr="00DC4376" w:rsidRDefault="003A6261" w:rsidP="00140B73">
      <w:pPr>
        <w:ind w:firstLine="851"/>
        <w:jc w:val="both"/>
        <w:rPr>
          <w:bCs/>
          <w:sz w:val="24"/>
          <w:szCs w:val="24"/>
        </w:rPr>
      </w:pPr>
      <w:r w:rsidRPr="00DC4376">
        <w:rPr>
          <w:bCs/>
          <w:sz w:val="24"/>
          <w:szCs w:val="24"/>
        </w:rPr>
        <w:t>Информация</w:t>
      </w:r>
      <w:r w:rsidR="00066131" w:rsidRPr="00DC4376">
        <w:rPr>
          <w:bCs/>
          <w:sz w:val="24"/>
          <w:szCs w:val="24"/>
        </w:rPr>
        <w:t xml:space="preserve"> по переданным на 2016 год </w:t>
      </w:r>
      <w:r w:rsidR="002B744D" w:rsidRPr="00DC4376">
        <w:rPr>
          <w:bCs/>
          <w:sz w:val="24"/>
          <w:szCs w:val="24"/>
        </w:rPr>
        <w:t xml:space="preserve">полномочиям по решению вопросов местного значения поселения </w:t>
      </w:r>
      <w:r w:rsidR="00066131" w:rsidRPr="00DC4376">
        <w:rPr>
          <w:bCs/>
          <w:sz w:val="24"/>
          <w:szCs w:val="24"/>
        </w:rPr>
        <w:t>представлена</w:t>
      </w:r>
      <w:r w:rsidR="003500A1" w:rsidRPr="00DC4376">
        <w:rPr>
          <w:bCs/>
          <w:sz w:val="24"/>
          <w:szCs w:val="24"/>
        </w:rPr>
        <w:t xml:space="preserve"> в таблице</w:t>
      </w:r>
      <w:r w:rsidR="00066131" w:rsidRPr="00DC4376">
        <w:rPr>
          <w:bCs/>
          <w:sz w:val="24"/>
          <w:szCs w:val="24"/>
        </w:rPr>
        <w:t xml:space="preserve"> 5</w:t>
      </w:r>
      <w:r w:rsidR="00400B06" w:rsidRPr="00DC4376">
        <w:rPr>
          <w:bCs/>
          <w:sz w:val="24"/>
          <w:szCs w:val="24"/>
        </w:rPr>
        <w:t>.</w:t>
      </w:r>
    </w:p>
    <w:p w:rsidR="00400B06" w:rsidRPr="00DC4376" w:rsidRDefault="00400B06" w:rsidP="00400B06">
      <w:pPr>
        <w:ind w:firstLine="851"/>
        <w:jc w:val="right"/>
        <w:rPr>
          <w:bCs/>
          <w:sz w:val="24"/>
          <w:szCs w:val="24"/>
        </w:rPr>
      </w:pPr>
      <w:r w:rsidRPr="00DC4376">
        <w:rPr>
          <w:bCs/>
          <w:sz w:val="24"/>
          <w:szCs w:val="24"/>
        </w:rPr>
        <w:t>Таблица 5</w:t>
      </w:r>
    </w:p>
    <w:p w:rsidR="00400B06" w:rsidRPr="00DC4376" w:rsidRDefault="00400B06" w:rsidP="00400B06">
      <w:pPr>
        <w:ind w:firstLine="851"/>
        <w:jc w:val="right"/>
        <w:rPr>
          <w:i/>
        </w:rPr>
      </w:pPr>
      <w:r w:rsidRPr="00DC4376">
        <w:rPr>
          <w:i/>
        </w:rPr>
        <w:t>Единица измерения: тыс. руб.</w:t>
      </w: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25"/>
        <w:gridCol w:w="3610"/>
        <w:gridCol w:w="1134"/>
        <w:gridCol w:w="1134"/>
        <w:gridCol w:w="1275"/>
        <w:gridCol w:w="1134"/>
      </w:tblGrid>
      <w:tr w:rsidR="00571101" w:rsidRPr="00DC4376" w:rsidTr="00571101">
        <w:trPr>
          <w:trHeight w:val="656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DC4376" w:rsidRDefault="009F2DE5" w:rsidP="009F2DE5">
            <w:pPr>
              <w:jc w:val="center"/>
            </w:pPr>
            <w:r w:rsidRPr="00DC4376">
              <w:t>Дата, номер соглашения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DC4376" w:rsidRDefault="009F2DE5" w:rsidP="009F2DE5">
            <w:pPr>
              <w:jc w:val="center"/>
            </w:pPr>
            <w:r w:rsidRPr="00DC4376">
              <w:t>Наименование</w:t>
            </w:r>
            <w:r w:rsidR="00B71584" w:rsidRPr="00DC4376">
              <w:t xml:space="preserve"> </w:t>
            </w:r>
            <w:r w:rsidR="00B71584" w:rsidRPr="00DC4376">
              <w:rPr>
                <w:bCs/>
              </w:rPr>
              <w:t>полномочия по решению вопросов местного значения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DC4376" w:rsidRDefault="009F2DE5" w:rsidP="00A22C31">
            <w:pPr>
              <w:jc w:val="center"/>
            </w:pPr>
            <w:r w:rsidRPr="00DC4376">
              <w:t>Сумма на год (утверждено в бюджете)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DC4376" w:rsidRDefault="009F2DE5" w:rsidP="00A22C31">
            <w:pPr>
              <w:jc w:val="center"/>
            </w:pPr>
            <w:r w:rsidRPr="00DC4376">
              <w:t>Передано в район с начала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DC4376" w:rsidRDefault="009F2DE5" w:rsidP="00A22C31">
            <w:pPr>
              <w:jc w:val="center"/>
            </w:pPr>
            <w:r w:rsidRPr="00DC4376">
              <w:t>Израсходовано средств 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DC4376" w:rsidRDefault="009F2DE5" w:rsidP="00A22C31">
            <w:pPr>
              <w:jc w:val="center"/>
            </w:pPr>
            <w:r w:rsidRPr="00DC4376">
              <w:t>Остаток неиспользованных средств на конец отчетного периода</w:t>
            </w:r>
          </w:p>
        </w:tc>
      </w:tr>
      <w:tr w:rsidR="00571101" w:rsidRPr="00DC4376" w:rsidTr="00571101">
        <w:trPr>
          <w:trHeight w:val="1020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9F2DE5">
            <w:pPr>
              <w:jc w:val="center"/>
            </w:pPr>
            <w:r w:rsidRPr="00DC4376">
              <w:t>от 11.12.2015 № 332-с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9F2DE5">
            <w:r w:rsidRPr="00DC4376">
              <w:t>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A22C31">
            <w:pPr>
              <w:jc w:val="center"/>
            </w:pPr>
            <w:r w:rsidRPr="00DC4376">
              <w:t>317,0</w:t>
            </w:r>
          </w:p>
          <w:p w:rsidR="00EA6456" w:rsidRPr="00DC4376" w:rsidRDefault="00EA6456" w:rsidP="00A22C3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A22C31">
            <w:pPr>
              <w:jc w:val="center"/>
            </w:pPr>
            <w:r w:rsidRPr="00DC4376">
              <w:t>317,0</w:t>
            </w:r>
          </w:p>
          <w:p w:rsidR="00EA6456" w:rsidRPr="00DC4376" w:rsidRDefault="00EA6456" w:rsidP="00A22C31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A22C31">
            <w:pPr>
              <w:jc w:val="center"/>
            </w:pPr>
            <w:r w:rsidRPr="00DC4376">
              <w:t>317,0</w:t>
            </w:r>
          </w:p>
          <w:p w:rsidR="00EA6456" w:rsidRPr="00DC4376" w:rsidRDefault="00EA6456" w:rsidP="00A22C3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A22C31">
            <w:pPr>
              <w:jc w:val="center"/>
            </w:pPr>
            <w:r w:rsidRPr="00DC4376">
              <w:t>0,0</w:t>
            </w:r>
          </w:p>
          <w:p w:rsidR="00EA6456" w:rsidRPr="00DC4376" w:rsidRDefault="00EA6456" w:rsidP="00A22C31">
            <w:pPr>
              <w:jc w:val="center"/>
            </w:pPr>
          </w:p>
        </w:tc>
      </w:tr>
      <w:tr w:rsidR="00EA6456" w:rsidRPr="00DC4376" w:rsidTr="009C5365">
        <w:trPr>
          <w:trHeight w:val="656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456" w:rsidRPr="00DC4376" w:rsidRDefault="00EA6456" w:rsidP="009F2DE5"/>
        </w:tc>
        <w:tc>
          <w:tcPr>
            <w:tcW w:w="3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9F2DE5">
            <w:r w:rsidRPr="00DC4376">
              <w:t>2) Участие в предупреждении и ликвидации последствий чрезвычайных ситуаций в границах поселения;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6456" w:rsidRPr="00DC4376" w:rsidRDefault="00EA6456" w:rsidP="00A22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6456" w:rsidRPr="00DC4376" w:rsidRDefault="00EA6456" w:rsidP="00A22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6456" w:rsidRPr="00DC4376" w:rsidRDefault="00EA6456" w:rsidP="00A22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6456" w:rsidRPr="00DC4376" w:rsidRDefault="00EA6456" w:rsidP="00A22C31">
            <w:pPr>
              <w:jc w:val="center"/>
              <w:rPr>
                <w:sz w:val="24"/>
                <w:szCs w:val="24"/>
              </w:rPr>
            </w:pPr>
          </w:p>
        </w:tc>
      </w:tr>
      <w:tr w:rsidR="00EA6456" w:rsidRPr="00DC4376" w:rsidTr="009C5365">
        <w:trPr>
          <w:trHeight w:val="1275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456" w:rsidRPr="00DC4376" w:rsidRDefault="00EA6456" w:rsidP="009F2DE5"/>
        </w:tc>
        <w:tc>
          <w:tcPr>
            <w:tcW w:w="3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9F2DE5">
            <w:r w:rsidRPr="00DC4376">
              <w:t>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6456" w:rsidRPr="00DC4376" w:rsidRDefault="00EA6456" w:rsidP="00A22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6456" w:rsidRPr="00DC4376" w:rsidRDefault="00EA6456" w:rsidP="00A22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6456" w:rsidRPr="00DC4376" w:rsidRDefault="00EA6456" w:rsidP="00A22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6456" w:rsidRPr="00DC4376" w:rsidRDefault="00EA6456" w:rsidP="00A22C31">
            <w:pPr>
              <w:jc w:val="center"/>
              <w:rPr>
                <w:sz w:val="24"/>
                <w:szCs w:val="24"/>
              </w:rPr>
            </w:pPr>
          </w:p>
        </w:tc>
      </w:tr>
      <w:tr w:rsidR="00EA6456" w:rsidRPr="00DC4376" w:rsidTr="009C5365">
        <w:trPr>
          <w:trHeight w:val="825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456" w:rsidRPr="00DC4376" w:rsidRDefault="00EA6456" w:rsidP="009F2DE5"/>
        </w:tc>
        <w:tc>
          <w:tcPr>
            <w:tcW w:w="3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9F2DE5">
            <w:r w:rsidRPr="00DC4376">
              <w:t>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6456" w:rsidRPr="00DC4376" w:rsidRDefault="00EA6456" w:rsidP="00A22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6456" w:rsidRPr="00DC4376" w:rsidRDefault="00EA6456" w:rsidP="00A22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6456" w:rsidRPr="00DC4376" w:rsidRDefault="00EA6456" w:rsidP="00A22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6456" w:rsidRPr="00DC4376" w:rsidRDefault="00EA6456" w:rsidP="00A22C31">
            <w:pPr>
              <w:jc w:val="center"/>
              <w:rPr>
                <w:sz w:val="24"/>
                <w:szCs w:val="24"/>
              </w:rPr>
            </w:pPr>
          </w:p>
        </w:tc>
      </w:tr>
      <w:tr w:rsidR="00EA6456" w:rsidRPr="00DC4376" w:rsidTr="009C5365">
        <w:trPr>
          <w:trHeight w:val="765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456" w:rsidRPr="00DC4376" w:rsidRDefault="00EA6456" w:rsidP="009F2DE5"/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9F2DE5">
            <w:r w:rsidRPr="00DC4376">
              <w:t>5)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6456" w:rsidRPr="00DC4376" w:rsidRDefault="00EA6456" w:rsidP="00A22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6456" w:rsidRPr="00DC4376" w:rsidRDefault="00EA6456" w:rsidP="00A22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6456" w:rsidRPr="00DC4376" w:rsidRDefault="00EA6456" w:rsidP="00A22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6456" w:rsidRPr="00DC4376" w:rsidRDefault="00EA6456" w:rsidP="00A22C31">
            <w:pPr>
              <w:jc w:val="center"/>
              <w:rPr>
                <w:sz w:val="24"/>
                <w:szCs w:val="24"/>
              </w:rPr>
            </w:pPr>
          </w:p>
        </w:tc>
      </w:tr>
      <w:tr w:rsidR="00EA6456" w:rsidRPr="00DC4376" w:rsidTr="00065A22">
        <w:trPr>
          <w:trHeight w:val="102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9F2DE5">
            <w:pPr>
              <w:jc w:val="center"/>
            </w:pPr>
            <w:r w:rsidRPr="00DC4376">
              <w:t>от 11.12.2015 № 332-с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9F2DE5">
            <w:r w:rsidRPr="00DC4376">
              <w:t xml:space="preserve">Формирование, исполнение бюджета сельского поселения Алакуртти и </w:t>
            </w:r>
            <w:proofErr w:type="gramStart"/>
            <w:r w:rsidRPr="00DC4376">
              <w:t>контроль за</w:t>
            </w:r>
            <w:proofErr w:type="gramEnd"/>
            <w:r w:rsidRPr="00DC4376">
              <w:t xml:space="preserve"> его исполнением (в части внутреннего муниципального финансового контроля)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A22C31">
            <w:pPr>
              <w:jc w:val="center"/>
            </w:pPr>
            <w:r w:rsidRPr="00DC4376">
              <w:t>3 100,5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A22C31">
            <w:pPr>
              <w:jc w:val="center"/>
            </w:pPr>
            <w:r w:rsidRPr="00DC4376">
              <w:t>3 100,5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A22C31">
            <w:pPr>
              <w:jc w:val="center"/>
            </w:pPr>
            <w:r w:rsidRPr="00DC4376">
              <w:t>3 100,5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A22C31">
            <w:pPr>
              <w:jc w:val="center"/>
            </w:pPr>
            <w:r w:rsidRPr="00DC4376">
              <w:t>0,0</w:t>
            </w:r>
          </w:p>
        </w:tc>
      </w:tr>
      <w:tr w:rsidR="00EA6456" w:rsidRPr="00DC4376" w:rsidTr="00065A22">
        <w:trPr>
          <w:trHeight w:val="51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9F2DE5">
            <w:pPr>
              <w:jc w:val="center"/>
            </w:pPr>
            <w:r w:rsidRPr="00DC4376">
              <w:t>от 07.12.2015 № 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9F2DE5">
            <w:r w:rsidRPr="00DC4376">
              <w:t xml:space="preserve"> Осуществление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A22C31">
            <w:pPr>
              <w:jc w:val="center"/>
            </w:pPr>
            <w:r w:rsidRPr="00DC4376">
              <w:t>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A22C31">
            <w:pPr>
              <w:jc w:val="center"/>
            </w:pPr>
            <w:r w:rsidRPr="00DC4376">
              <w:t>232,0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A22C31">
            <w:pPr>
              <w:jc w:val="center"/>
            </w:pPr>
            <w:r w:rsidRPr="00DC4376">
              <w:t>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A22C31">
            <w:pPr>
              <w:jc w:val="center"/>
            </w:pPr>
            <w:r w:rsidRPr="00DC4376">
              <w:t>0,0</w:t>
            </w:r>
          </w:p>
        </w:tc>
      </w:tr>
      <w:tr w:rsidR="00EA6456" w:rsidRPr="00DC4376" w:rsidTr="00065A22">
        <w:trPr>
          <w:trHeight w:val="349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9F2DE5">
            <w:pPr>
              <w:jc w:val="center"/>
            </w:pPr>
            <w:r w:rsidRPr="00DC4376"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9F2DE5">
            <w:pPr>
              <w:rPr>
                <w:b/>
                <w:bCs/>
              </w:rPr>
            </w:pPr>
            <w:r w:rsidRPr="00DC4376">
              <w:rPr>
                <w:b/>
                <w:bCs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A22C31">
            <w:pPr>
              <w:jc w:val="center"/>
            </w:pPr>
            <w:r w:rsidRPr="00DC4376">
              <w:t>3 649,5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A22C31">
            <w:pPr>
              <w:jc w:val="center"/>
            </w:pPr>
            <w:r w:rsidRPr="00DC4376">
              <w:t>3 649,5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A22C31">
            <w:pPr>
              <w:jc w:val="center"/>
            </w:pPr>
            <w:r w:rsidRPr="00DC4376">
              <w:t>3 649,5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A22C31">
            <w:pPr>
              <w:jc w:val="center"/>
            </w:pPr>
            <w:r w:rsidRPr="00DC4376">
              <w:t>0,0</w:t>
            </w:r>
          </w:p>
        </w:tc>
      </w:tr>
    </w:tbl>
    <w:p w:rsidR="009D790F" w:rsidRDefault="009D790F" w:rsidP="00400B06">
      <w:pPr>
        <w:ind w:firstLine="851"/>
        <w:jc w:val="right"/>
        <w:rPr>
          <w:i/>
          <w:color w:val="FF0000"/>
        </w:rPr>
      </w:pPr>
    </w:p>
    <w:p w:rsidR="00561D00" w:rsidRDefault="00561D00" w:rsidP="00BE3912">
      <w:pPr>
        <w:ind w:firstLine="851"/>
        <w:jc w:val="both"/>
        <w:rPr>
          <w:b/>
          <w:bCs/>
          <w:i/>
          <w:sz w:val="24"/>
          <w:szCs w:val="24"/>
        </w:rPr>
      </w:pPr>
    </w:p>
    <w:p w:rsidR="00787268" w:rsidRPr="00D07709" w:rsidRDefault="00787268" w:rsidP="00BE3912">
      <w:pPr>
        <w:ind w:firstLine="851"/>
        <w:jc w:val="both"/>
        <w:rPr>
          <w:b/>
          <w:bCs/>
          <w:i/>
          <w:sz w:val="24"/>
          <w:szCs w:val="24"/>
        </w:rPr>
      </w:pPr>
      <w:r w:rsidRPr="00D07709">
        <w:rPr>
          <w:b/>
          <w:bCs/>
          <w:i/>
          <w:sz w:val="24"/>
          <w:szCs w:val="24"/>
        </w:rPr>
        <w:t>Резервный фонд</w:t>
      </w:r>
    </w:p>
    <w:p w:rsidR="00F9737C" w:rsidRPr="00D07709" w:rsidRDefault="00F9737C" w:rsidP="00BE3912">
      <w:pPr>
        <w:ind w:firstLine="851"/>
        <w:jc w:val="both"/>
        <w:rPr>
          <w:bCs/>
          <w:sz w:val="24"/>
          <w:szCs w:val="24"/>
        </w:rPr>
      </w:pPr>
      <w:r w:rsidRPr="00D07709">
        <w:rPr>
          <w:bCs/>
          <w:sz w:val="24"/>
          <w:szCs w:val="24"/>
        </w:rPr>
        <w:t>Бюджетные ассигнования из резервного фонда в отчетном периоде не выделялись</w:t>
      </w:r>
      <w:r w:rsidR="001D1368" w:rsidRPr="00D07709">
        <w:rPr>
          <w:sz w:val="24"/>
          <w:szCs w:val="24"/>
        </w:rPr>
        <w:t>, план</w:t>
      </w:r>
      <w:r w:rsidR="0096345C" w:rsidRPr="00D07709">
        <w:rPr>
          <w:sz w:val="24"/>
          <w:szCs w:val="24"/>
        </w:rPr>
        <w:t xml:space="preserve"> на год составляет 30,0</w:t>
      </w:r>
      <w:r w:rsidR="0096345C" w:rsidRPr="00D07709">
        <w:rPr>
          <w:bCs/>
          <w:sz w:val="24"/>
          <w:szCs w:val="24"/>
        </w:rPr>
        <w:t xml:space="preserve"> тыс. руб</w:t>
      </w:r>
      <w:r w:rsidRPr="00D07709">
        <w:rPr>
          <w:bCs/>
          <w:sz w:val="24"/>
          <w:szCs w:val="24"/>
        </w:rPr>
        <w:t>.</w:t>
      </w:r>
    </w:p>
    <w:p w:rsidR="00787268" w:rsidRPr="00D07709" w:rsidRDefault="00787268" w:rsidP="00BE3912">
      <w:pPr>
        <w:ind w:firstLine="851"/>
        <w:jc w:val="both"/>
        <w:rPr>
          <w:bCs/>
          <w:sz w:val="24"/>
          <w:szCs w:val="24"/>
          <w:highlight w:val="yellow"/>
        </w:rPr>
      </w:pPr>
    </w:p>
    <w:p w:rsidR="00A56B52" w:rsidRPr="00D07709" w:rsidRDefault="001B3399" w:rsidP="00BE3912">
      <w:pPr>
        <w:ind w:firstLine="851"/>
        <w:jc w:val="both"/>
        <w:rPr>
          <w:bCs/>
          <w:sz w:val="24"/>
          <w:szCs w:val="24"/>
        </w:rPr>
      </w:pPr>
      <w:r w:rsidRPr="00D07709">
        <w:rPr>
          <w:b/>
          <w:bCs/>
          <w:i/>
          <w:sz w:val="24"/>
          <w:szCs w:val="24"/>
        </w:rPr>
        <w:lastRenderedPageBreak/>
        <w:t xml:space="preserve">Результат исполнения бюджета </w:t>
      </w:r>
      <w:r w:rsidRPr="00D07709">
        <w:rPr>
          <w:bCs/>
          <w:sz w:val="24"/>
          <w:szCs w:val="24"/>
        </w:rPr>
        <w:t>- б</w:t>
      </w:r>
      <w:r w:rsidR="00A56B52" w:rsidRPr="00D07709">
        <w:rPr>
          <w:bCs/>
          <w:sz w:val="24"/>
          <w:szCs w:val="24"/>
        </w:rPr>
        <w:t xml:space="preserve">юджет </w:t>
      </w:r>
      <w:r w:rsidR="004E7636" w:rsidRPr="00D07709">
        <w:rPr>
          <w:bCs/>
          <w:sz w:val="24"/>
          <w:szCs w:val="24"/>
        </w:rPr>
        <w:t>сельского поселения Алакуртти</w:t>
      </w:r>
      <w:r w:rsidR="00A56B52" w:rsidRPr="00D07709">
        <w:rPr>
          <w:bCs/>
          <w:sz w:val="24"/>
          <w:szCs w:val="24"/>
        </w:rPr>
        <w:t xml:space="preserve"> </w:t>
      </w:r>
      <w:r w:rsidR="007438A5" w:rsidRPr="00D07709">
        <w:rPr>
          <w:bCs/>
          <w:sz w:val="24"/>
          <w:szCs w:val="24"/>
        </w:rPr>
        <w:t xml:space="preserve">на </w:t>
      </w:r>
      <w:r w:rsidR="00E42657" w:rsidRPr="00D07709">
        <w:rPr>
          <w:bCs/>
          <w:sz w:val="24"/>
          <w:szCs w:val="24"/>
        </w:rPr>
        <w:t xml:space="preserve"> </w:t>
      </w:r>
      <w:r w:rsidR="007438A5" w:rsidRPr="00D07709">
        <w:rPr>
          <w:bCs/>
          <w:sz w:val="24"/>
          <w:szCs w:val="24"/>
        </w:rPr>
        <w:t xml:space="preserve">2016 год утвержден с </w:t>
      </w:r>
      <w:r w:rsidR="007438A5" w:rsidRPr="00D07709">
        <w:rPr>
          <w:bCs/>
          <w:i/>
          <w:sz w:val="24"/>
          <w:szCs w:val="24"/>
        </w:rPr>
        <w:t>дефицитом</w:t>
      </w:r>
      <w:r w:rsidR="007438A5" w:rsidRPr="00D07709">
        <w:rPr>
          <w:bCs/>
          <w:sz w:val="24"/>
          <w:szCs w:val="24"/>
        </w:rPr>
        <w:t xml:space="preserve"> в сумме </w:t>
      </w:r>
      <w:r w:rsidR="004B3BB2" w:rsidRPr="00D07709">
        <w:rPr>
          <w:bCs/>
          <w:sz w:val="24"/>
          <w:szCs w:val="24"/>
        </w:rPr>
        <w:t>635,6</w:t>
      </w:r>
      <w:r w:rsidR="007438A5" w:rsidRPr="00D07709">
        <w:rPr>
          <w:bCs/>
          <w:sz w:val="24"/>
          <w:szCs w:val="24"/>
        </w:rPr>
        <w:t xml:space="preserve"> тыс.руб., фактически</w:t>
      </w:r>
      <w:r w:rsidR="00A56B52" w:rsidRPr="00D07709">
        <w:rPr>
          <w:bCs/>
          <w:sz w:val="24"/>
          <w:szCs w:val="24"/>
        </w:rPr>
        <w:t xml:space="preserve"> исполнен</w:t>
      </w:r>
      <w:r w:rsidR="007438A5" w:rsidRPr="00D07709">
        <w:rPr>
          <w:bCs/>
          <w:sz w:val="24"/>
          <w:szCs w:val="24"/>
        </w:rPr>
        <w:t xml:space="preserve"> на отчетную дату</w:t>
      </w:r>
      <w:r w:rsidR="00A56B52" w:rsidRPr="00D07709">
        <w:rPr>
          <w:bCs/>
          <w:i/>
          <w:sz w:val="24"/>
          <w:szCs w:val="24"/>
        </w:rPr>
        <w:t xml:space="preserve"> </w:t>
      </w:r>
      <w:r w:rsidR="00A56B52" w:rsidRPr="00D07709">
        <w:rPr>
          <w:bCs/>
          <w:sz w:val="24"/>
          <w:szCs w:val="24"/>
        </w:rPr>
        <w:t xml:space="preserve">с </w:t>
      </w:r>
      <w:r w:rsidR="00A56B52" w:rsidRPr="00D07709">
        <w:rPr>
          <w:bCs/>
          <w:i/>
          <w:sz w:val="24"/>
          <w:szCs w:val="24"/>
        </w:rPr>
        <w:t>профицитом</w:t>
      </w:r>
      <w:r w:rsidR="00A56B52" w:rsidRPr="00D07709">
        <w:rPr>
          <w:bCs/>
          <w:sz w:val="24"/>
          <w:szCs w:val="24"/>
        </w:rPr>
        <w:t xml:space="preserve"> в размере </w:t>
      </w:r>
      <w:r w:rsidR="004B3BB2" w:rsidRPr="00D07709">
        <w:rPr>
          <w:bCs/>
          <w:sz w:val="24"/>
          <w:szCs w:val="24"/>
        </w:rPr>
        <w:t>11 802,3</w:t>
      </w:r>
      <w:r w:rsidR="00A56B52" w:rsidRPr="00D07709">
        <w:rPr>
          <w:bCs/>
          <w:sz w:val="24"/>
          <w:szCs w:val="24"/>
        </w:rPr>
        <w:t xml:space="preserve"> тыс. руб.</w:t>
      </w:r>
      <w:r w:rsidR="007438A5" w:rsidRPr="00D07709">
        <w:rPr>
          <w:bCs/>
          <w:sz w:val="24"/>
          <w:szCs w:val="24"/>
        </w:rPr>
        <w:t xml:space="preserve">  </w:t>
      </w:r>
    </w:p>
    <w:p w:rsidR="00A56B52" w:rsidRPr="00FF6930" w:rsidRDefault="00A56B52" w:rsidP="00BE3912">
      <w:pPr>
        <w:ind w:firstLine="851"/>
        <w:jc w:val="both"/>
        <w:rPr>
          <w:sz w:val="24"/>
          <w:szCs w:val="24"/>
        </w:rPr>
      </w:pPr>
      <w:r w:rsidRPr="00D07709">
        <w:rPr>
          <w:bCs/>
          <w:sz w:val="24"/>
          <w:szCs w:val="24"/>
        </w:rPr>
        <w:t>За отчётный период плановый размер дефицит</w:t>
      </w:r>
      <w:r w:rsidR="00C9653C" w:rsidRPr="00D07709">
        <w:rPr>
          <w:bCs/>
          <w:sz w:val="24"/>
          <w:szCs w:val="24"/>
        </w:rPr>
        <w:t>а</w:t>
      </w:r>
      <w:r w:rsidRPr="00D07709">
        <w:rPr>
          <w:bCs/>
          <w:sz w:val="24"/>
          <w:szCs w:val="24"/>
        </w:rPr>
        <w:t xml:space="preserve"> бюджета </w:t>
      </w:r>
      <w:r w:rsidR="00C9653C" w:rsidRPr="00D07709">
        <w:rPr>
          <w:bCs/>
          <w:sz w:val="24"/>
          <w:szCs w:val="24"/>
        </w:rPr>
        <w:t>уменьшился</w:t>
      </w:r>
      <w:r w:rsidRPr="00D07709">
        <w:rPr>
          <w:bCs/>
          <w:sz w:val="24"/>
          <w:szCs w:val="24"/>
        </w:rPr>
        <w:t xml:space="preserve"> на </w:t>
      </w:r>
      <w:r w:rsidR="004B3BB2" w:rsidRPr="00D07709">
        <w:rPr>
          <w:sz w:val="24"/>
          <w:szCs w:val="24"/>
        </w:rPr>
        <w:t>6 950,2 </w:t>
      </w:r>
      <w:r w:rsidR="00951C9B" w:rsidRPr="00D07709">
        <w:rPr>
          <w:bCs/>
          <w:sz w:val="24"/>
          <w:szCs w:val="24"/>
        </w:rPr>
        <w:t>тыс. руб.</w:t>
      </w:r>
      <w:r w:rsidRPr="00D07709">
        <w:rPr>
          <w:sz w:val="24"/>
          <w:szCs w:val="24"/>
        </w:rPr>
        <w:t xml:space="preserve"> </w:t>
      </w:r>
      <w:r w:rsidR="00FF6930" w:rsidRPr="00D07709">
        <w:rPr>
          <w:sz w:val="24"/>
          <w:szCs w:val="24"/>
        </w:rPr>
        <w:t>Единственным и</w:t>
      </w:r>
      <w:r w:rsidR="00951C9B" w:rsidRPr="00D07709">
        <w:rPr>
          <w:sz w:val="24"/>
          <w:szCs w:val="24"/>
        </w:rPr>
        <w:t>сточник</w:t>
      </w:r>
      <w:r w:rsidR="00213455" w:rsidRPr="00D07709">
        <w:rPr>
          <w:sz w:val="24"/>
          <w:szCs w:val="24"/>
        </w:rPr>
        <w:t>ом</w:t>
      </w:r>
      <w:r w:rsidRPr="00D07709">
        <w:rPr>
          <w:sz w:val="24"/>
          <w:szCs w:val="24"/>
        </w:rPr>
        <w:t xml:space="preserve">  финансирования</w:t>
      </w:r>
      <w:r w:rsidRPr="00FF6930">
        <w:rPr>
          <w:sz w:val="24"/>
          <w:szCs w:val="24"/>
        </w:rPr>
        <w:t xml:space="preserve"> дефицита  бюджета в 201</w:t>
      </w:r>
      <w:r w:rsidR="00951C9B" w:rsidRPr="00FF6930">
        <w:rPr>
          <w:sz w:val="24"/>
          <w:szCs w:val="24"/>
        </w:rPr>
        <w:t>6</w:t>
      </w:r>
      <w:r w:rsidR="004B3BB2">
        <w:rPr>
          <w:sz w:val="24"/>
          <w:szCs w:val="24"/>
        </w:rPr>
        <w:t> </w:t>
      </w:r>
      <w:r w:rsidRPr="00FF6930">
        <w:rPr>
          <w:sz w:val="24"/>
          <w:szCs w:val="24"/>
        </w:rPr>
        <w:t xml:space="preserve">году </w:t>
      </w:r>
      <w:r w:rsidR="00951C9B" w:rsidRPr="00FF6930">
        <w:rPr>
          <w:sz w:val="24"/>
          <w:szCs w:val="24"/>
        </w:rPr>
        <w:t>я</w:t>
      </w:r>
      <w:r w:rsidR="00213455" w:rsidRPr="00FF6930">
        <w:rPr>
          <w:sz w:val="24"/>
          <w:szCs w:val="24"/>
        </w:rPr>
        <w:t>вля</w:t>
      </w:r>
      <w:r w:rsidR="00D07709">
        <w:rPr>
          <w:sz w:val="24"/>
          <w:szCs w:val="24"/>
        </w:rPr>
        <w:t>лось</w:t>
      </w:r>
      <w:r w:rsidRPr="00FF6930">
        <w:rPr>
          <w:sz w:val="24"/>
          <w:szCs w:val="24"/>
        </w:rPr>
        <w:t xml:space="preserve">  </w:t>
      </w:r>
      <w:r w:rsidR="00951C9B" w:rsidRPr="00FF6930">
        <w:rPr>
          <w:sz w:val="24"/>
          <w:szCs w:val="24"/>
        </w:rPr>
        <w:t>изменение остатков средств на счетах по учету средств бюджетов</w:t>
      </w:r>
      <w:r w:rsidRPr="00FF6930">
        <w:rPr>
          <w:sz w:val="24"/>
          <w:szCs w:val="24"/>
        </w:rPr>
        <w:t xml:space="preserve">.  </w:t>
      </w:r>
    </w:p>
    <w:p w:rsidR="00951C9B" w:rsidRPr="00FF6930" w:rsidRDefault="00951C9B" w:rsidP="00BE3912">
      <w:pPr>
        <w:autoSpaceDE w:val="0"/>
        <w:autoSpaceDN w:val="0"/>
        <w:adjustRightInd w:val="0"/>
        <w:ind w:firstLine="851"/>
        <w:jc w:val="both"/>
      </w:pPr>
    </w:p>
    <w:p w:rsidR="002638DE" w:rsidRPr="00FF6930" w:rsidRDefault="002638DE" w:rsidP="00BE391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F6930">
        <w:rPr>
          <w:b/>
          <w:i/>
          <w:sz w:val="24"/>
          <w:szCs w:val="24"/>
        </w:rPr>
        <w:t>Неиспользованные остатки</w:t>
      </w:r>
      <w:r w:rsidRPr="00FF6930">
        <w:rPr>
          <w:sz w:val="24"/>
          <w:szCs w:val="24"/>
        </w:rPr>
        <w:t xml:space="preserve"> средств на едином счете бюджета по состоянию на 01.</w:t>
      </w:r>
      <w:r w:rsidR="004B3BB2">
        <w:rPr>
          <w:sz w:val="24"/>
          <w:szCs w:val="24"/>
        </w:rPr>
        <w:t>01</w:t>
      </w:r>
      <w:r w:rsidRPr="00FF6930">
        <w:rPr>
          <w:sz w:val="24"/>
          <w:szCs w:val="24"/>
        </w:rPr>
        <w:t>.201</w:t>
      </w:r>
      <w:r w:rsidR="004B3BB2">
        <w:rPr>
          <w:sz w:val="24"/>
          <w:szCs w:val="24"/>
        </w:rPr>
        <w:t>7</w:t>
      </w:r>
      <w:r w:rsidRPr="00FF6930">
        <w:rPr>
          <w:sz w:val="24"/>
          <w:szCs w:val="24"/>
        </w:rPr>
        <w:t xml:space="preserve"> составляют </w:t>
      </w:r>
      <w:r w:rsidR="006D10EA">
        <w:rPr>
          <w:sz w:val="24"/>
          <w:szCs w:val="24"/>
        </w:rPr>
        <w:t>18 095,6</w:t>
      </w:r>
      <w:r w:rsidRPr="00FF6930">
        <w:rPr>
          <w:sz w:val="24"/>
          <w:szCs w:val="24"/>
        </w:rPr>
        <w:t xml:space="preserve"> тыс. руб., в том числе:</w:t>
      </w:r>
    </w:p>
    <w:p w:rsidR="002638DE" w:rsidRPr="00FF6930" w:rsidRDefault="002638DE" w:rsidP="00BE391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F6930">
        <w:rPr>
          <w:sz w:val="24"/>
          <w:szCs w:val="24"/>
        </w:rPr>
        <w:t xml:space="preserve">- целевые – </w:t>
      </w:r>
      <w:r w:rsidR="006D10EA">
        <w:rPr>
          <w:sz w:val="24"/>
          <w:szCs w:val="24"/>
        </w:rPr>
        <w:t>494,3</w:t>
      </w:r>
      <w:r w:rsidRPr="00FF6930">
        <w:rPr>
          <w:sz w:val="24"/>
          <w:szCs w:val="24"/>
        </w:rPr>
        <w:t xml:space="preserve"> тыс. руб.;</w:t>
      </w:r>
    </w:p>
    <w:p w:rsidR="002638DE" w:rsidRPr="00FF6930" w:rsidRDefault="002638DE" w:rsidP="00BE3912">
      <w:pPr>
        <w:pStyle w:val="21"/>
        <w:ind w:firstLine="851"/>
        <w:jc w:val="both"/>
        <w:rPr>
          <w:szCs w:val="24"/>
          <w:lang w:val="ru-RU"/>
        </w:rPr>
      </w:pPr>
      <w:r w:rsidRPr="00FF6930">
        <w:rPr>
          <w:szCs w:val="24"/>
        </w:rPr>
        <w:t xml:space="preserve">- нецелевые – </w:t>
      </w:r>
      <w:r w:rsidR="006D10EA">
        <w:rPr>
          <w:szCs w:val="24"/>
          <w:lang w:val="ru-RU"/>
        </w:rPr>
        <w:t>17 601,3</w:t>
      </w:r>
      <w:r w:rsidRPr="00FF6930">
        <w:rPr>
          <w:szCs w:val="24"/>
        </w:rPr>
        <w:t xml:space="preserve"> тыс. руб.</w:t>
      </w:r>
    </w:p>
    <w:p w:rsidR="00FB7D6C" w:rsidRPr="00FF6930" w:rsidRDefault="00FB7D6C" w:rsidP="00BE3912">
      <w:pPr>
        <w:ind w:firstLine="851"/>
        <w:jc w:val="both"/>
        <w:rPr>
          <w:sz w:val="24"/>
          <w:szCs w:val="24"/>
          <w:lang w:eastAsia="x-none"/>
        </w:rPr>
      </w:pPr>
    </w:p>
    <w:p w:rsidR="00FB7D6C" w:rsidRPr="004809BE" w:rsidRDefault="00FB7D6C" w:rsidP="00BE3912">
      <w:pPr>
        <w:ind w:firstLine="851"/>
        <w:jc w:val="both"/>
      </w:pPr>
      <w:r w:rsidRPr="004809BE">
        <w:rPr>
          <w:b/>
          <w:i/>
          <w:sz w:val="24"/>
          <w:szCs w:val="24"/>
          <w:lang w:eastAsia="x-none"/>
        </w:rPr>
        <w:t>Просроченная кредитор</w:t>
      </w:r>
      <w:r w:rsidR="00FC77A5" w:rsidRPr="004809BE">
        <w:rPr>
          <w:b/>
          <w:i/>
          <w:sz w:val="24"/>
          <w:szCs w:val="24"/>
          <w:lang w:eastAsia="x-none"/>
        </w:rPr>
        <w:t>ская задолженность</w:t>
      </w:r>
      <w:r w:rsidR="00FC77A5" w:rsidRPr="004809BE">
        <w:rPr>
          <w:sz w:val="24"/>
          <w:szCs w:val="24"/>
          <w:lang w:eastAsia="x-none"/>
        </w:rPr>
        <w:t xml:space="preserve"> </w:t>
      </w:r>
      <w:r w:rsidR="00195F96">
        <w:rPr>
          <w:sz w:val="24"/>
          <w:szCs w:val="24"/>
          <w:lang w:eastAsia="x-none"/>
        </w:rPr>
        <w:t xml:space="preserve">по данным бухгалтерской отчетности муниципальных учреждений </w:t>
      </w:r>
      <w:r w:rsidR="00FC77A5" w:rsidRPr="004809BE">
        <w:rPr>
          <w:sz w:val="24"/>
          <w:szCs w:val="24"/>
          <w:lang w:eastAsia="x-none"/>
        </w:rPr>
        <w:t>н</w:t>
      </w:r>
      <w:r w:rsidR="004809BE" w:rsidRPr="004809BE">
        <w:rPr>
          <w:sz w:val="24"/>
          <w:szCs w:val="24"/>
          <w:lang w:eastAsia="x-none"/>
        </w:rPr>
        <w:t>а 01.</w:t>
      </w:r>
      <w:r w:rsidR="00EA6456">
        <w:rPr>
          <w:sz w:val="24"/>
          <w:szCs w:val="24"/>
          <w:lang w:eastAsia="x-none"/>
        </w:rPr>
        <w:t>01</w:t>
      </w:r>
      <w:r w:rsidR="00FC77A5" w:rsidRPr="004809BE">
        <w:rPr>
          <w:sz w:val="24"/>
          <w:szCs w:val="24"/>
          <w:lang w:eastAsia="x-none"/>
        </w:rPr>
        <w:t>.201</w:t>
      </w:r>
      <w:r w:rsidR="00EA6456">
        <w:rPr>
          <w:sz w:val="24"/>
          <w:szCs w:val="24"/>
          <w:lang w:eastAsia="x-none"/>
        </w:rPr>
        <w:t>7</w:t>
      </w:r>
      <w:r w:rsidR="00FC77A5" w:rsidRPr="004809BE">
        <w:rPr>
          <w:sz w:val="24"/>
          <w:szCs w:val="24"/>
          <w:lang w:eastAsia="x-none"/>
        </w:rPr>
        <w:t xml:space="preserve"> </w:t>
      </w:r>
      <w:r w:rsidR="002638DE" w:rsidRPr="004809BE">
        <w:rPr>
          <w:sz w:val="24"/>
          <w:szCs w:val="24"/>
          <w:lang w:eastAsia="x-none"/>
        </w:rPr>
        <w:t>отсутствует</w:t>
      </w:r>
      <w:r w:rsidR="00D67ABC" w:rsidRPr="004809BE">
        <w:rPr>
          <w:sz w:val="24"/>
          <w:szCs w:val="24"/>
          <w:lang w:eastAsia="x-none"/>
        </w:rPr>
        <w:t>.</w:t>
      </w:r>
    </w:p>
    <w:p w:rsidR="00787268" w:rsidRPr="004809BE" w:rsidRDefault="00787268" w:rsidP="00787268">
      <w:pPr>
        <w:ind w:firstLine="851"/>
        <w:jc w:val="both"/>
        <w:rPr>
          <w:sz w:val="24"/>
          <w:szCs w:val="24"/>
          <w:lang w:eastAsia="x-none"/>
        </w:rPr>
      </w:pPr>
    </w:p>
    <w:p w:rsidR="003500A1" w:rsidRPr="00AB20F4" w:rsidRDefault="00AB20F4" w:rsidP="00AB20F4">
      <w:pPr>
        <w:jc w:val="center"/>
        <w:rPr>
          <w:bCs/>
          <w:sz w:val="24"/>
          <w:szCs w:val="24"/>
        </w:rPr>
      </w:pPr>
      <w:r w:rsidRPr="00AB20F4">
        <w:rPr>
          <w:bCs/>
          <w:sz w:val="24"/>
          <w:szCs w:val="24"/>
        </w:rPr>
        <w:t>___________________________</w:t>
      </w:r>
    </w:p>
    <w:p w:rsidR="00217DFA" w:rsidRPr="00AB20F4" w:rsidRDefault="00217DFA" w:rsidP="009E6990">
      <w:pPr>
        <w:jc w:val="both"/>
        <w:rPr>
          <w:bCs/>
          <w:sz w:val="24"/>
          <w:szCs w:val="24"/>
        </w:rPr>
      </w:pPr>
    </w:p>
    <w:p w:rsidR="001E717F" w:rsidRPr="00AB20F4" w:rsidRDefault="001E717F" w:rsidP="001869AE">
      <w:pPr>
        <w:pStyle w:val="3"/>
        <w:spacing w:after="0"/>
        <w:ind w:left="0"/>
        <w:jc w:val="both"/>
        <w:rPr>
          <w:i/>
          <w:sz w:val="24"/>
          <w:szCs w:val="24"/>
          <w:lang w:val="ru-RU"/>
        </w:rPr>
      </w:pPr>
    </w:p>
    <w:sectPr w:rsidR="001E717F" w:rsidRPr="00AB20F4" w:rsidSect="00BE3912">
      <w:headerReference w:type="default" r:id="rId9"/>
      <w:pgSz w:w="11906" w:h="16838"/>
      <w:pgMar w:top="1134" w:right="68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01" w:rsidRDefault="00571101" w:rsidP="00CA63D1">
      <w:r>
        <w:separator/>
      </w:r>
    </w:p>
  </w:endnote>
  <w:endnote w:type="continuationSeparator" w:id="0">
    <w:p w:rsidR="00571101" w:rsidRDefault="00571101" w:rsidP="00CA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01" w:rsidRDefault="00571101" w:rsidP="00CA63D1">
      <w:r>
        <w:separator/>
      </w:r>
    </w:p>
  </w:footnote>
  <w:footnote w:type="continuationSeparator" w:id="0">
    <w:p w:rsidR="00571101" w:rsidRDefault="00571101" w:rsidP="00CA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01" w:rsidRDefault="0057110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97D54">
      <w:rPr>
        <w:noProof/>
      </w:rPr>
      <w:t>5</w:t>
    </w:r>
    <w:r>
      <w:fldChar w:fldCharType="end"/>
    </w:r>
  </w:p>
  <w:p w:rsidR="00571101" w:rsidRPr="005B053C" w:rsidRDefault="00571101" w:rsidP="005B05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E19"/>
    <w:multiLevelType w:val="hybridMultilevel"/>
    <w:tmpl w:val="DFAEBE4A"/>
    <w:lvl w:ilvl="0" w:tplc="D29401D6">
      <w:start w:val="1"/>
      <w:numFmt w:val="bullet"/>
      <w:lvlText w:val="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>
    <w:nsid w:val="395F2AA0"/>
    <w:multiLevelType w:val="hybridMultilevel"/>
    <w:tmpl w:val="2C3A18AA"/>
    <w:lvl w:ilvl="0" w:tplc="D29401D6">
      <w:start w:val="1"/>
      <w:numFmt w:val="bullet"/>
      <w:lvlText w:val="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426A2B55"/>
    <w:multiLevelType w:val="hybridMultilevel"/>
    <w:tmpl w:val="1B3C1FAE"/>
    <w:lvl w:ilvl="0" w:tplc="3288F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EC13E0"/>
    <w:multiLevelType w:val="hybridMultilevel"/>
    <w:tmpl w:val="66CC143A"/>
    <w:lvl w:ilvl="0" w:tplc="D29401D6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0816CE3"/>
    <w:multiLevelType w:val="hybridMultilevel"/>
    <w:tmpl w:val="1ED2C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116"/>
    <w:rsid w:val="0000367E"/>
    <w:rsid w:val="00003B94"/>
    <w:rsid w:val="00003D9A"/>
    <w:rsid w:val="00004C0B"/>
    <w:rsid w:val="00010033"/>
    <w:rsid w:val="00010595"/>
    <w:rsid w:val="00011CB1"/>
    <w:rsid w:val="0001432C"/>
    <w:rsid w:val="00015327"/>
    <w:rsid w:val="00016355"/>
    <w:rsid w:val="0002089A"/>
    <w:rsid w:val="00023455"/>
    <w:rsid w:val="00034BC7"/>
    <w:rsid w:val="00034F1C"/>
    <w:rsid w:val="00036EF8"/>
    <w:rsid w:val="00037B9B"/>
    <w:rsid w:val="00045650"/>
    <w:rsid w:val="000511A7"/>
    <w:rsid w:val="000543D7"/>
    <w:rsid w:val="00056348"/>
    <w:rsid w:val="00060CDF"/>
    <w:rsid w:val="00061D1A"/>
    <w:rsid w:val="00063A3F"/>
    <w:rsid w:val="0006424F"/>
    <w:rsid w:val="0006557D"/>
    <w:rsid w:val="00065A22"/>
    <w:rsid w:val="00066131"/>
    <w:rsid w:val="00070D89"/>
    <w:rsid w:val="00072A50"/>
    <w:rsid w:val="00075114"/>
    <w:rsid w:val="0008198A"/>
    <w:rsid w:val="00084D13"/>
    <w:rsid w:val="00086D74"/>
    <w:rsid w:val="00091D6D"/>
    <w:rsid w:val="0009281B"/>
    <w:rsid w:val="00093075"/>
    <w:rsid w:val="0009335F"/>
    <w:rsid w:val="00095166"/>
    <w:rsid w:val="00097E59"/>
    <w:rsid w:val="000A139F"/>
    <w:rsid w:val="000A2019"/>
    <w:rsid w:val="000A238D"/>
    <w:rsid w:val="000A53C1"/>
    <w:rsid w:val="000B784A"/>
    <w:rsid w:val="000C5F25"/>
    <w:rsid w:val="000C65C3"/>
    <w:rsid w:val="000C7B0C"/>
    <w:rsid w:val="000D11C1"/>
    <w:rsid w:val="000D14A0"/>
    <w:rsid w:val="000D1ED4"/>
    <w:rsid w:val="000D2304"/>
    <w:rsid w:val="000D46B3"/>
    <w:rsid w:val="000E1700"/>
    <w:rsid w:val="000E39C4"/>
    <w:rsid w:val="000F3456"/>
    <w:rsid w:val="00100B6A"/>
    <w:rsid w:val="001015A5"/>
    <w:rsid w:val="0010411B"/>
    <w:rsid w:val="001050ED"/>
    <w:rsid w:val="00105C8B"/>
    <w:rsid w:val="00107B18"/>
    <w:rsid w:val="00107F53"/>
    <w:rsid w:val="001144C9"/>
    <w:rsid w:val="001160C4"/>
    <w:rsid w:val="00117CE1"/>
    <w:rsid w:val="00127FAA"/>
    <w:rsid w:val="00130D77"/>
    <w:rsid w:val="001326D9"/>
    <w:rsid w:val="0013432D"/>
    <w:rsid w:val="00136443"/>
    <w:rsid w:val="00140B73"/>
    <w:rsid w:val="00141F71"/>
    <w:rsid w:val="00142189"/>
    <w:rsid w:val="0014661C"/>
    <w:rsid w:val="00154122"/>
    <w:rsid w:val="0015479A"/>
    <w:rsid w:val="00155FA4"/>
    <w:rsid w:val="001571AC"/>
    <w:rsid w:val="0015758F"/>
    <w:rsid w:val="00160E38"/>
    <w:rsid w:val="00165CF1"/>
    <w:rsid w:val="00171377"/>
    <w:rsid w:val="00171F95"/>
    <w:rsid w:val="00175B61"/>
    <w:rsid w:val="00177392"/>
    <w:rsid w:val="00180E09"/>
    <w:rsid w:val="0018454C"/>
    <w:rsid w:val="001869AE"/>
    <w:rsid w:val="00190FB1"/>
    <w:rsid w:val="00191BA5"/>
    <w:rsid w:val="00195F96"/>
    <w:rsid w:val="001A3F75"/>
    <w:rsid w:val="001B180E"/>
    <w:rsid w:val="001B2B2D"/>
    <w:rsid w:val="001B312A"/>
    <w:rsid w:val="001B3399"/>
    <w:rsid w:val="001B3D60"/>
    <w:rsid w:val="001B441A"/>
    <w:rsid w:val="001C1C45"/>
    <w:rsid w:val="001C52FB"/>
    <w:rsid w:val="001C64E3"/>
    <w:rsid w:val="001C68B5"/>
    <w:rsid w:val="001D1368"/>
    <w:rsid w:val="001D2B9E"/>
    <w:rsid w:val="001D4EB3"/>
    <w:rsid w:val="001E2358"/>
    <w:rsid w:val="001E5C7D"/>
    <w:rsid w:val="001E6008"/>
    <w:rsid w:val="001E717F"/>
    <w:rsid w:val="001F27F7"/>
    <w:rsid w:val="001F386A"/>
    <w:rsid w:val="001F6F13"/>
    <w:rsid w:val="001F7FD5"/>
    <w:rsid w:val="00210399"/>
    <w:rsid w:val="00211DD2"/>
    <w:rsid w:val="00212935"/>
    <w:rsid w:val="00213455"/>
    <w:rsid w:val="00213C80"/>
    <w:rsid w:val="00217DFA"/>
    <w:rsid w:val="00225740"/>
    <w:rsid w:val="002306B4"/>
    <w:rsid w:val="002315EA"/>
    <w:rsid w:val="00235961"/>
    <w:rsid w:val="002442D4"/>
    <w:rsid w:val="00246C56"/>
    <w:rsid w:val="00250CDB"/>
    <w:rsid w:val="002569D7"/>
    <w:rsid w:val="0026105D"/>
    <w:rsid w:val="00262051"/>
    <w:rsid w:val="002638DE"/>
    <w:rsid w:val="00270D3C"/>
    <w:rsid w:val="00273B56"/>
    <w:rsid w:val="002751CD"/>
    <w:rsid w:val="00276688"/>
    <w:rsid w:val="00280365"/>
    <w:rsid w:val="00280A5D"/>
    <w:rsid w:val="00280C3A"/>
    <w:rsid w:val="0028441A"/>
    <w:rsid w:val="00284E06"/>
    <w:rsid w:val="00287723"/>
    <w:rsid w:val="002916BF"/>
    <w:rsid w:val="0029170B"/>
    <w:rsid w:val="0029213F"/>
    <w:rsid w:val="00294393"/>
    <w:rsid w:val="00294531"/>
    <w:rsid w:val="002951BA"/>
    <w:rsid w:val="00295EA9"/>
    <w:rsid w:val="002A0573"/>
    <w:rsid w:val="002A0B49"/>
    <w:rsid w:val="002A254D"/>
    <w:rsid w:val="002A2677"/>
    <w:rsid w:val="002A3A8A"/>
    <w:rsid w:val="002A6159"/>
    <w:rsid w:val="002B48B7"/>
    <w:rsid w:val="002B59AC"/>
    <w:rsid w:val="002B5AC8"/>
    <w:rsid w:val="002B5DA7"/>
    <w:rsid w:val="002B6696"/>
    <w:rsid w:val="002B744D"/>
    <w:rsid w:val="002C0ACC"/>
    <w:rsid w:val="002C7A5C"/>
    <w:rsid w:val="002D121F"/>
    <w:rsid w:val="002D3274"/>
    <w:rsid w:val="002D73BD"/>
    <w:rsid w:val="002D74AB"/>
    <w:rsid w:val="002E4C1D"/>
    <w:rsid w:val="002E6E06"/>
    <w:rsid w:val="002F3E12"/>
    <w:rsid w:val="0030214B"/>
    <w:rsid w:val="0030515E"/>
    <w:rsid w:val="00306C99"/>
    <w:rsid w:val="0030734B"/>
    <w:rsid w:val="00314677"/>
    <w:rsid w:val="00316DB5"/>
    <w:rsid w:val="00320052"/>
    <w:rsid w:val="003258CB"/>
    <w:rsid w:val="00325A6D"/>
    <w:rsid w:val="00327A7C"/>
    <w:rsid w:val="00332589"/>
    <w:rsid w:val="00334406"/>
    <w:rsid w:val="003416C0"/>
    <w:rsid w:val="00344841"/>
    <w:rsid w:val="00346744"/>
    <w:rsid w:val="003500A1"/>
    <w:rsid w:val="003519FF"/>
    <w:rsid w:val="00355786"/>
    <w:rsid w:val="003572E1"/>
    <w:rsid w:val="0036021B"/>
    <w:rsid w:val="003636C3"/>
    <w:rsid w:val="003650EF"/>
    <w:rsid w:val="00365C8E"/>
    <w:rsid w:val="003673B3"/>
    <w:rsid w:val="003737B4"/>
    <w:rsid w:val="003737C6"/>
    <w:rsid w:val="00374EE5"/>
    <w:rsid w:val="003816FA"/>
    <w:rsid w:val="00390BA3"/>
    <w:rsid w:val="00390EE5"/>
    <w:rsid w:val="00396290"/>
    <w:rsid w:val="00396AC9"/>
    <w:rsid w:val="003A2ACC"/>
    <w:rsid w:val="003A2B61"/>
    <w:rsid w:val="003A6261"/>
    <w:rsid w:val="003A7ABA"/>
    <w:rsid w:val="003B15F4"/>
    <w:rsid w:val="003B3523"/>
    <w:rsid w:val="003B4395"/>
    <w:rsid w:val="003C14E4"/>
    <w:rsid w:val="003C182B"/>
    <w:rsid w:val="003C2ACD"/>
    <w:rsid w:val="003C4196"/>
    <w:rsid w:val="003C46B1"/>
    <w:rsid w:val="003C5819"/>
    <w:rsid w:val="003C5EC0"/>
    <w:rsid w:val="003C6331"/>
    <w:rsid w:val="003D24EB"/>
    <w:rsid w:val="003D2703"/>
    <w:rsid w:val="003D49B3"/>
    <w:rsid w:val="003D535B"/>
    <w:rsid w:val="003E469A"/>
    <w:rsid w:val="003E546A"/>
    <w:rsid w:val="003F1C6D"/>
    <w:rsid w:val="003F23AD"/>
    <w:rsid w:val="003F34F7"/>
    <w:rsid w:val="00400B06"/>
    <w:rsid w:val="00401D5B"/>
    <w:rsid w:val="00403B27"/>
    <w:rsid w:val="00404598"/>
    <w:rsid w:val="00407830"/>
    <w:rsid w:val="00415360"/>
    <w:rsid w:val="004176C8"/>
    <w:rsid w:val="004200BA"/>
    <w:rsid w:val="004205C5"/>
    <w:rsid w:val="00421D13"/>
    <w:rsid w:val="00426927"/>
    <w:rsid w:val="00427127"/>
    <w:rsid w:val="00434F04"/>
    <w:rsid w:val="004372C0"/>
    <w:rsid w:val="00442EBD"/>
    <w:rsid w:val="0044394C"/>
    <w:rsid w:val="0044637C"/>
    <w:rsid w:val="004506C4"/>
    <w:rsid w:val="00453F58"/>
    <w:rsid w:val="0045622A"/>
    <w:rsid w:val="004573F6"/>
    <w:rsid w:val="00460CFF"/>
    <w:rsid w:val="00462ED7"/>
    <w:rsid w:val="00464801"/>
    <w:rsid w:val="004650F3"/>
    <w:rsid w:val="004656F0"/>
    <w:rsid w:val="0047109E"/>
    <w:rsid w:val="00472C66"/>
    <w:rsid w:val="00472E1B"/>
    <w:rsid w:val="00473760"/>
    <w:rsid w:val="00473AAE"/>
    <w:rsid w:val="00475206"/>
    <w:rsid w:val="004777F8"/>
    <w:rsid w:val="004809BE"/>
    <w:rsid w:val="004849C9"/>
    <w:rsid w:val="0049166E"/>
    <w:rsid w:val="004920D3"/>
    <w:rsid w:val="00493A1C"/>
    <w:rsid w:val="004961B0"/>
    <w:rsid w:val="00497544"/>
    <w:rsid w:val="00497641"/>
    <w:rsid w:val="004A1358"/>
    <w:rsid w:val="004A17FE"/>
    <w:rsid w:val="004A1A68"/>
    <w:rsid w:val="004A4C70"/>
    <w:rsid w:val="004A56A0"/>
    <w:rsid w:val="004B335D"/>
    <w:rsid w:val="004B3BB2"/>
    <w:rsid w:val="004B540A"/>
    <w:rsid w:val="004C4410"/>
    <w:rsid w:val="004C528D"/>
    <w:rsid w:val="004C686C"/>
    <w:rsid w:val="004C7001"/>
    <w:rsid w:val="004D34B6"/>
    <w:rsid w:val="004D43D1"/>
    <w:rsid w:val="004D619B"/>
    <w:rsid w:val="004E03A0"/>
    <w:rsid w:val="004E162A"/>
    <w:rsid w:val="004E2B8F"/>
    <w:rsid w:val="004E3D7D"/>
    <w:rsid w:val="004E54C1"/>
    <w:rsid w:val="004E7636"/>
    <w:rsid w:val="004E7971"/>
    <w:rsid w:val="004F408D"/>
    <w:rsid w:val="004F4447"/>
    <w:rsid w:val="00500572"/>
    <w:rsid w:val="00503C84"/>
    <w:rsid w:val="00504F70"/>
    <w:rsid w:val="00510D5B"/>
    <w:rsid w:val="00511996"/>
    <w:rsid w:val="005139A8"/>
    <w:rsid w:val="00517849"/>
    <w:rsid w:val="00520466"/>
    <w:rsid w:val="005208DD"/>
    <w:rsid w:val="00521761"/>
    <w:rsid w:val="00521C10"/>
    <w:rsid w:val="00522E44"/>
    <w:rsid w:val="00523E88"/>
    <w:rsid w:val="005240F2"/>
    <w:rsid w:val="00524529"/>
    <w:rsid w:val="00531601"/>
    <w:rsid w:val="00534538"/>
    <w:rsid w:val="005403F9"/>
    <w:rsid w:val="005405B6"/>
    <w:rsid w:val="00544123"/>
    <w:rsid w:val="005456A6"/>
    <w:rsid w:val="00546297"/>
    <w:rsid w:val="00547116"/>
    <w:rsid w:val="00547BED"/>
    <w:rsid w:val="00552B4D"/>
    <w:rsid w:val="005533C0"/>
    <w:rsid w:val="00553684"/>
    <w:rsid w:val="005538D7"/>
    <w:rsid w:val="00560A5C"/>
    <w:rsid w:val="00561D00"/>
    <w:rsid w:val="00562BA9"/>
    <w:rsid w:val="0056637B"/>
    <w:rsid w:val="00566AFF"/>
    <w:rsid w:val="00567A12"/>
    <w:rsid w:val="00571101"/>
    <w:rsid w:val="0057230E"/>
    <w:rsid w:val="005723D5"/>
    <w:rsid w:val="00572ABA"/>
    <w:rsid w:val="0057396A"/>
    <w:rsid w:val="00574F7E"/>
    <w:rsid w:val="00576610"/>
    <w:rsid w:val="005779D8"/>
    <w:rsid w:val="00582D76"/>
    <w:rsid w:val="00585FA9"/>
    <w:rsid w:val="00586A41"/>
    <w:rsid w:val="00587653"/>
    <w:rsid w:val="00590AEC"/>
    <w:rsid w:val="00592935"/>
    <w:rsid w:val="0059374F"/>
    <w:rsid w:val="00593AF5"/>
    <w:rsid w:val="005A1183"/>
    <w:rsid w:val="005A2748"/>
    <w:rsid w:val="005A4BE3"/>
    <w:rsid w:val="005A7803"/>
    <w:rsid w:val="005A7DDF"/>
    <w:rsid w:val="005B053C"/>
    <w:rsid w:val="005C04DC"/>
    <w:rsid w:val="005D4E22"/>
    <w:rsid w:val="005E1A6B"/>
    <w:rsid w:val="005E1D0D"/>
    <w:rsid w:val="005F0215"/>
    <w:rsid w:val="005F2B91"/>
    <w:rsid w:val="005F77F8"/>
    <w:rsid w:val="00600F0D"/>
    <w:rsid w:val="00603100"/>
    <w:rsid w:val="006070E6"/>
    <w:rsid w:val="0060748A"/>
    <w:rsid w:val="00607C19"/>
    <w:rsid w:val="00610B07"/>
    <w:rsid w:val="00612344"/>
    <w:rsid w:val="00612BB2"/>
    <w:rsid w:val="00613FAC"/>
    <w:rsid w:val="00620AF1"/>
    <w:rsid w:val="0062407A"/>
    <w:rsid w:val="006301E4"/>
    <w:rsid w:val="00630F7C"/>
    <w:rsid w:val="0063394B"/>
    <w:rsid w:val="00636383"/>
    <w:rsid w:val="00637B20"/>
    <w:rsid w:val="00637CE5"/>
    <w:rsid w:val="006414C4"/>
    <w:rsid w:val="00641D76"/>
    <w:rsid w:val="0064445D"/>
    <w:rsid w:val="00655E1E"/>
    <w:rsid w:val="0065742D"/>
    <w:rsid w:val="00662B37"/>
    <w:rsid w:val="00664820"/>
    <w:rsid w:val="00666408"/>
    <w:rsid w:val="0066704D"/>
    <w:rsid w:val="00672EEA"/>
    <w:rsid w:val="006747D8"/>
    <w:rsid w:val="006754D1"/>
    <w:rsid w:val="00675794"/>
    <w:rsid w:val="0068779B"/>
    <w:rsid w:val="00690DAF"/>
    <w:rsid w:val="00693510"/>
    <w:rsid w:val="00694129"/>
    <w:rsid w:val="00697D54"/>
    <w:rsid w:val="006A1FFF"/>
    <w:rsid w:val="006A2590"/>
    <w:rsid w:val="006A2A8C"/>
    <w:rsid w:val="006A52B2"/>
    <w:rsid w:val="006A68AF"/>
    <w:rsid w:val="006B1E52"/>
    <w:rsid w:val="006B661D"/>
    <w:rsid w:val="006B6AA2"/>
    <w:rsid w:val="006C6BA8"/>
    <w:rsid w:val="006C6C7A"/>
    <w:rsid w:val="006D10EA"/>
    <w:rsid w:val="006D2595"/>
    <w:rsid w:val="006D2D75"/>
    <w:rsid w:val="006D2F1F"/>
    <w:rsid w:val="006D531B"/>
    <w:rsid w:val="006D6528"/>
    <w:rsid w:val="006D7B2B"/>
    <w:rsid w:val="006E4F7B"/>
    <w:rsid w:val="006F16A5"/>
    <w:rsid w:val="006F1C44"/>
    <w:rsid w:val="006F44B0"/>
    <w:rsid w:val="006F511E"/>
    <w:rsid w:val="00702E2E"/>
    <w:rsid w:val="00705AB5"/>
    <w:rsid w:val="00712043"/>
    <w:rsid w:val="007129BE"/>
    <w:rsid w:val="00712F45"/>
    <w:rsid w:val="007132D4"/>
    <w:rsid w:val="007136E6"/>
    <w:rsid w:val="00716BC3"/>
    <w:rsid w:val="00723D6F"/>
    <w:rsid w:val="00724935"/>
    <w:rsid w:val="00726E40"/>
    <w:rsid w:val="00727444"/>
    <w:rsid w:val="0073078C"/>
    <w:rsid w:val="00730C00"/>
    <w:rsid w:val="00731A2E"/>
    <w:rsid w:val="00732F70"/>
    <w:rsid w:val="007412B5"/>
    <w:rsid w:val="007431DA"/>
    <w:rsid w:val="007438A5"/>
    <w:rsid w:val="007443A4"/>
    <w:rsid w:val="00747605"/>
    <w:rsid w:val="00747AB2"/>
    <w:rsid w:val="0075702F"/>
    <w:rsid w:val="00760552"/>
    <w:rsid w:val="00763164"/>
    <w:rsid w:val="007638C0"/>
    <w:rsid w:val="0076395D"/>
    <w:rsid w:val="007651BC"/>
    <w:rsid w:val="00767B66"/>
    <w:rsid w:val="00773CD2"/>
    <w:rsid w:val="007773C6"/>
    <w:rsid w:val="00781265"/>
    <w:rsid w:val="00787268"/>
    <w:rsid w:val="00787666"/>
    <w:rsid w:val="00792624"/>
    <w:rsid w:val="00796069"/>
    <w:rsid w:val="007A1188"/>
    <w:rsid w:val="007A15F1"/>
    <w:rsid w:val="007A26A6"/>
    <w:rsid w:val="007A396A"/>
    <w:rsid w:val="007A4127"/>
    <w:rsid w:val="007B3718"/>
    <w:rsid w:val="007B42A7"/>
    <w:rsid w:val="007B6274"/>
    <w:rsid w:val="007B6914"/>
    <w:rsid w:val="007C034B"/>
    <w:rsid w:val="007C13F1"/>
    <w:rsid w:val="007C471B"/>
    <w:rsid w:val="007D10F8"/>
    <w:rsid w:val="007D376D"/>
    <w:rsid w:val="007D3F27"/>
    <w:rsid w:val="007D52FA"/>
    <w:rsid w:val="007D6F61"/>
    <w:rsid w:val="007E041F"/>
    <w:rsid w:val="007E2EBB"/>
    <w:rsid w:val="007E648D"/>
    <w:rsid w:val="007F59CC"/>
    <w:rsid w:val="007F5D99"/>
    <w:rsid w:val="007F68DE"/>
    <w:rsid w:val="00802F12"/>
    <w:rsid w:val="00804508"/>
    <w:rsid w:val="00804A2B"/>
    <w:rsid w:val="00810973"/>
    <w:rsid w:val="00812BCD"/>
    <w:rsid w:val="00813691"/>
    <w:rsid w:val="008152A5"/>
    <w:rsid w:val="008161FB"/>
    <w:rsid w:val="008175D8"/>
    <w:rsid w:val="0082669C"/>
    <w:rsid w:val="00841E89"/>
    <w:rsid w:val="00842617"/>
    <w:rsid w:val="00845D73"/>
    <w:rsid w:val="00846523"/>
    <w:rsid w:val="00850D37"/>
    <w:rsid w:val="008572E7"/>
    <w:rsid w:val="00857850"/>
    <w:rsid w:val="008605E2"/>
    <w:rsid w:val="00860F11"/>
    <w:rsid w:val="00861E3A"/>
    <w:rsid w:val="0086507B"/>
    <w:rsid w:val="00865960"/>
    <w:rsid w:val="00871366"/>
    <w:rsid w:val="00874907"/>
    <w:rsid w:val="00880813"/>
    <w:rsid w:val="00882527"/>
    <w:rsid w:val="008941DC"/>
    <w:rsid w:val="00894EFA"/>
    <w:rsid w:val="00894F74"/>
    <w:rsid w:val="00896341"/>
    <w:rsid w:val="00897D00"/>
    <w:rsid w:val="008A1B65"/>
    <w:rsid w:val="008A3327"/>
    <w:rsid w:val="008B140C"/>
    <w:rsid w:val="008B18A5"/>
    <w:rsid w:val="008B1A35"/>
    <w:rsid w:val="008B1F30"/>
    <w:rsid w:val="008B5048"/>
    <w:rsid w:val="008B6322"/>
    <w:rsid w:val="008C0386"/>
    <w:rsid w:val="008C0CA5"/>
    <w:rsid w:val="008C1129"/>
    <w:rsid w:val="008C1305"/>
    <w:rsid w:val="008C3025"/>
    <w:rsid w:val="008C3EE7"/>
    <w:rsid w:val="008C5300"/>
    <w:rsid w:val="008C691E"/>
    <w:rsid w:val="008D22AF"/>
    <w:rsid w:val="008D27F4"/>
    <w:rsid w:val="008D3713"/>
    <w:rsid w:val="008D3874"/>
    <w:rsid w:val="008D3E1E"/>
    <w:rsid w:val="008D5D2E"/>
    <w:rsid w:val="008D7634"/>
    <w:rsid w:val="008F389A"/>
    <w:rsid w:val="008F619A"/>
    <w:rsid w:val="00900A6B"/>
    <w:rsid w:val="0090762F"/>
    <w:rsid w:val="00913F36"/>
    <w:rsid w:val="00914EAC"/>
    <w:rsid w:val="00914EFC"/>
    <w:rsid w:val="0091548B"/>
    <w:rsid w:val="00917FAD"/>
    <w:rsid w:val="00921D98"/>
    <w:rsid w:val="00922EE6"/>
    <w:rsid w:val="00924509"/>
    <w:rsid w:val="0092605B"/>
    <w:rsid w:val="00934B5B"/>
    <w:rsid w:val="00936B6E"/>
    <w:rsid w:val="009431C8"/>
    <w:rsid w:val="00943559"/>
    <w:rsid w:val="00947717"/>
    <w:rsid w:val="00951C9B"/>
    <w:rsid w:val="0095611A"/>
    <w:rsid w:val="00956385"/>
    <w:rsid w:val="009626D8"/>
    <w:rsid w:val="00962CE5"/>
    <w:rsid w:val="0096345C"/>
    <w:rsid w:val="00963C37"/>
    <w:rsid w:val="00974A8C"/>
    <w:rsid w:val="00975594"/>
    <w:rsid w:val="00977D20"/>
    <w:rsid w:val="00981A38"/>
    <w:rsid w:val="00991D35"/>
    <w:rsid w:val="00993504"/>
    <w:rsid w:val="0099760B"/>
    <w:rsid w:val="009A0423"/>
    <w:rsid w:val="009A6EC1"/>
    <w:rsid w:val="009B09C7"/>
    <w:rsid w:val="009B1901"/>
    <w:rsid w:val="009B1F60"/>
    <w:rsid w:val="009B6476"/>
    <w:rsid w:val="009B6B24"/>
    <w:rsid w:val="009C07E3"/>
    <w:rsid w:val="009C0A5E"/>
    <w:rsid w:val="009C0F0B"/>
    <w:rsid w:val="009C191B"/>
    <w:rsid w:val="009C1EDB"/>
    <w:rsid w:val="009C379E"/>
    <w:rsid w:val="009C5365"/>
    <w:rsid w:val="009D0888"/>
    <w:rsid w:val="009D2BE5"/>
    <w:rsid w:val="009D5C37"/>
    <w:rsid w:val="009D790F"/>
    <w:rsid w:val="009E2C03"/>
    <w:rsid w:val="009E362E"/>
    <w:rsid w:val="009E50FA"/>
    <w:rsid w:val="009E6260"/>
    <w:rsid w:val="009E6990"/>
    <w:rsid w:val="009F2872"/>
    <w:rsid w:val="009F2DE5"/>
    <w:rsid w:val="00A00E28"/>
    <w:rsid w:val="00A0299D"/>
    <w:rsid w:val="00A03209"/>
    <w:rsid w:val="00A04E3B"/>
    <w:rsid w:val="00A05F0D"/>
    <w:rsid w:val="00A065C8"/>
    <w:rsid w:val="00A0721D"/>
    <w:rsid w:val="00A0757A"/>
    <w:rsid w:val="00A154DF"/>
    <w:rsid w:val="00A15D42"/>
    <w:rsid w:val="00A214C8"/>
    <w:rsid w:val="00A22C31"/>
    <w:rsid w:val="00A234C9"/>
    <w:rsid w:val="00A24D3B"/>
    <w:rsid w:val="00A26B98"/>
    <w:rsid w:val="00A30F0A"/>
    <w:rsid w:val="00A3261E"/>
    <w:rsid w:val="00A33552"/>
    <w:rsid w:val="00A403B1"/>
    <w:rsid w:val="00A41D34"/>
    <w:rsid w:val="00A444A3"/>
    <w:rsid w:val="00A46371"/>
    <w:rsid w:val="00A555D8"/>
    <w:rsid w:val="00A56166"/>
    <w:rsid w:val="00A56B52"/>
    <w:rsid w:val="00A577FA"/>
    <w:rsid w:val="00A60F36"/>
    <w:rsid w:val="00A60F6C"/>
    <w:rsid w:val="00A66375"/>
    <w:rsid w:val="00A70FCE"/>
    <w:rsid w:val="00A7139C"/>
    <w:rsid w:val="00A71AA1"/>
    <w:rsid w:val="00A72FEE"/>
    <w:rsid w:val="00A748E7"/>
    <w:rsid w:val="00A74E1B"/>
    <w:rsid w:val="00A76269"/>
    <w:rsid w:val="00A7787F"/>
    <w:rsid w:val="00A80592"/>
    <w:rsid w:val="00A83363"/>
    <w:rsid w:val="00A8361F"/>
    <w:rsid w:val="00A839CE"/>
    <w:rsid w:val="00A872D5"/>
    <w:rsid w:val="00A903C1"/>
    <w:rsid w:val="00A90EBC"/>
    <w:rsid w:val="00A9269D"/>
    <w:rsid w:val="00A92C96"/>
    <w:rsid w:val="00A9340A"/>
    <w:rsid w:val="00AA0B16"/>
    <w:rsid w:val="00AA45AA"/>
    <w:rsid w:val="00AA69B4"/>
    <w:rsid w:val="00AA6D80"/>
    <w:rsid w:val="00AA6FAA"/>
    <w:rsid w:val="00AA7AB9"/>
    <w:rsid w:val="00AB20F4"/>
    <w:rsid w:val="00AB281E"/>
    <w:rsid w:val="00AB29D5"/>
    <w:rsid w:val="00AB4DF1"/>
    <w:rsid w:val="00AB660B"/>
    <w:rsid w:val="00AC3351"/>
    <w:rsid w:val="00AC5E8A"/>
    <w:rsid w:val="00AD0044"/>
    <w:rsid w:val="00AD62E7"/>
    <w:rsid w:val="00AD7BFE"/>
    <w:rsid w:val="00AE021D"/>
    <w:rsid w:val="00AE0279"/>
    <w:rsid w:val="00AE0623"/>
    <w:rsid w:val="00AE141E"/>
    <w:rsid w:val="00AE26EB"/>
    <w:rsid w:val="00AE6843"/>
    <w:rsid w:val="00AF30FD"/>
    <w:rsid w:val="00AF3C24"/>
    <w:rsid w:val="00AF3E96"/>
    <w:rsid w:val="00B0315A"/>
    <w:rsid w:val="00B058A6"/>
    <w:rsid w:val="00B0619C"/>
    <w:rsid w:val="00B1678F"/>
    <w:rsid w:val="00B17D72"/>
    <w:rsid w:val="00B210BF"/>
    <w:rsid w:val="00B24840"/>
    <w:rsid w:val="00B25A1A"/>
    <w:rsid w:val="00B3026F"/>
    <w:rsid w:val="00B3322C"/>
    <w:rsid w:val="00B33D41"/>
    <w:rsid w:val="00B37589"/>
    <w:rsid w:val="00B37C93"/>
    <w:rsid w:val="00B40133"/>
    <w:rsid w:val="00B40A9D"/>
    <w:rsid w:val="00B460DE"/>
    <w:rsid w:val="00B46167"/>
    <w:rsid w:val="00B46CF6"/>
    <w:rsid w:val="00B51639"/>
    <w:rsid w:val="00B62217"/>
    <w:rsid w:val="00B62D64"/>
    <w:rsid w:val="00B64EA1"/>
    <w:rsid w:val="00B656A1"/>
    <w:rsid w:val="00B678B3"/>
    <w:rsid w:val="00B701F3"/>
    <w:rsid w:val="00B71584"/>
    <w:rsid w:val="00B8005D"/>
    <w:rsid w:val="00B830A7"/>
    <w:rsid w:val="00B84E6D"/>
    <w:rsid w:val="00B91875"/>
    <w:rsid w:val="00B92EFA"/>
    <w:rsid w:val="00B958F8"/>
    <w:rsid w:val="00B96CF2"/>
    <w:rsid w:val="00BA1F1A"/>
    <w:rsid w:val="00BB204D"/>
    <w:rsid w:val="00BB35BA"/>
    <w:rsid w:val="00BC04B3"/>
    <w:rsid w:val="00BC1371"/>
    <w:rsid w:val="00BC2358"/>
    <w:rsid w:val="00BC39D8"/>
    <w:rsid w:val="00BC4375"/>
    <w:rsid w:val="00BC52DC"/>
    <w:rsid w:val="00BD0D2B"/>
    <w:rsid w:val="00BD261E"/>
    <w:rsid w:val="00BD2BCA"/>
    <w:rsid w:val="00BD670F"/>
    <w:rsid w:val="00BE0006"/>
    <w:rsid w:val="00BE3912"/>
    <w:rsid w:val="00BE57E5"/>
    <w:rsid w:val="00BE5D53"/>
    <w:rsid w:val="00BF070F"/>
    <w:rsid w:val="00BF2E98"/>
    <w:rsid w:val="00BF584E"/>
    <w:rsid w:val="00BF64B0"/>
    <w:rsid w:val="00C0021F"/>
    <w:rsid w:val="00C01220"/>
    <w:rsid w:val="00C01FD9"/>
    <w:rsid w:val="00C03701"/>
    <w:rsid w:val="00C07889"/>
    <w:rsid w:val="00C129F1"/>
    <w:rsid w:val="00C17202"/>
    <w:rsid w:val="00C17BFA"/>
    <w:rsid w:val="00C20D3B"/>
    <w:rsid w:val="00C20ED8"/>
    <w:rsid w:val="00C21658"/>
    <w:rsid w:val="00C22E8D"/>
    <w:rsid w:val="00C267C6"/>
    <w:rsid w:val="00C32996"/>
    <w:rsid w:val="00C32A75"/>
    <w:rsid w:val="00C36CA2"/>
    <w:rsid w:val="00C40804"/>
    <w:rsid w:val="00C4157E"/>
    <w:rsid w:val="00C4390C"/>
    <w:rsid w:val="00C458F4"/>
    <w:rsid w:val="00C4691E"/>
    <w:rsid w:val="00C47760"/>
    <w:rsid w:val="00C513D2"/>
    <w:rsid w:val="00C554CD"/>
    <w:rsid w:val="00C57744"/>
    <w:rsid w:val="00C64696"/>
    <w:rsid w:val="00C726BB"/>
    <w:rsid w:val="00C72F8F"/>
    <w:rsid w:val="00C745B9"/>
    <w:rsid w:val="00C77BC8"/>
    <w:rsid w:val="00C86CF2"/>
    <w:rsid w:val="00C86F6D"/>
    <w:rsid w:val="00C928F0"/>
    <w:rsid w:val="00C94BA2"/>
    <w:rsid w:val="00C951B9"/>
    <w:rsid w:val="00C95393"/>
    <w:rsid w:val="00C9653C"/>
    <w:rsid w:val="00C9756C"/>
    <w:rsid w:val="00CA4BBF"/>
    <w:rsid w:val="00CA600B"/>
    <w:rsid w:val="00CA63D1"/>
    <w:rsid w:val="00CA6FA9"/>
    <w:rsid w:val="00CA7EA8"/>
    <w:rsid w:val="00CB4C30"/>
    <w:rsid w:val="00CB5610"/>
    <w:rsid w:val="00CC2FD5"/>
    <w:rsid w:val="00CC45FA"/>
    <w:rsid w:val="00CC7546"/>
    <w:rsid w:val="00CD03B2"/>
    <w:rsid w:val="00CD24BA"/>
    <w:rsid w:val="00CD7688"/>
    <w:rsid w:val="00CE17C2"/>
    <w:rsid w:val="00CE1F09"/>
    <w:rsid w:val="00CE3C62"/>
    <w:rsid w:val="00CE4226"/>
    <w:rsid w:val="00CE498C"/>
    <w:rsid w:val="00CE6C2D"/>
    <w:rsid w:val="00CE7257"/>
    <w:rsid w:val="00CF059D"/>
    <w:rsid w:val="00CF0BC3"/>
    <w:rsid w:val="00CF1DE8"/>
    <w:rsid w:val="00CF2CB0"/>
    <w:rsid w:val="00CF3BAB"/>
    <w:rsid w:val="00CF3E73"/>
    <w:rsid w:val="00CF5633"/>
    <w:rsid w:val="00CF7614"/>
    <w:rsid w:val="00D01CC3"/>
    <w:rsid w:val="00D03E1B"/>
    <w:rsid w:val="00D04C3C"/>
    <w:rsid w:val="00D0627E"/>
    <w:rsid w:val="00D07709"/>
    <w:rsid w:val="00D13CBB"/>
    <w:rsid w:val="00D14C99"/>
    <w:rsid w:val="00D207B8"/>
    <w:rsid w:val="00D23D9C"/>
    <w:rsid w:val="00D31859"/>
    <w:rsid w:val="00D31AB7"/>
    <w:rsid w:val="00D40E63"/>
    <w:rsid w:val="00D41ECF"/>
    <w:rsid w:val="00D442AE"/>
    <w:rsid w:val="00D445C2"/>
    <w:rsid w:val="00D445CF"/>
    <w:rsid w:val="00D44C17"/>
    <w:rsid w:val="00D4614D"/>
    <w:rsid w:val="00D5178B"/>
    <w:rsid w:val="00D57150"/>
    <w:rsid w:val="00D6043F"/>
    <w:rsid w:val="00D6108F"/>
    <w:rsid w:val="00D64821"/>
    <w:rsid w:val="00D64F1C"/>
    <w:rsid w:val="00D656E8"/>
    <w:rsid w:val="00D67ABC"/>
    <w:rsid w:val="00D7492E"/>
    <w:rsid w:val="00D74FFD"/>
    <w:rsid w:val="00D76BDA"/>
    <w:rsid w:val="00D774A9"/>
    <w:rsid w:val="00D8431E"/>
    <w:rsid w:val="00D849C2"/>
    <w:rsid w:val="00D85C1F"/>
    <w:rsid w:val="00D86EDC"/>
    <w:rsid w:val="00D91210"/>
    <w:rsid w:val="00D91A7C"/>
    <w:rsid w:val="00D921C2"/>
    <w:rsid w:val="00D92C13"/>
    <w:rsid w:val="00D92FC9"/>
    <w:rsid w:val="00D93413"/>
    <w:rsid w:val="00DA027A"/>
    <w:rsid w:val="00DA0D00"/>
    <w:rsid w:val="00DA2E10"/>
    <w:rsid w:val="00DA30A6"/>
    <w:rsid w:val="00DA3286"/>
    <w:rsid w:val="00DB1B58"/>
    <w:rsid w:val="00DB66F4"/>
    <w:rsid w:val="00DC0609"/>
    <w:rsid w:val="00DC1CC5"/>
    <w:rsid w:val="00DC321D"/>
    <w:rsid w:val="00DC4376"/>
    <w:rsid w:val="00DC51C9"/>
    <w:rsid w:val="00DC6AD5"/>
    <w:rsid w:val="00DC79A3"/>
    <w:rsid w:val="00DD0AF1"/>
    <w:rsid w:val="00DD1A01"/>
    <w:rsid w:val="00DD2957"/>
    <w:rsid w:val="00DD7432"/>
    <w:rsid w:val="00DF2DAA"/>
    <w:rsid w:val="00DF3555"/>
    <w:rsid w:val="00DF38DD"/>
    <w:rsid w:val="00DF4F82"/>
    <w:rsid w:val="00DF5D1F"/>
    <w:rsid w:val="00E0189B"/>
    <w:rsid w:val="00E04939"/>
    <w:rsid w:val="00E07C76"/>
    <w:rsid w:val="00E1037E"/>
    <w:rsid w:val="00E10E2F"/>
    <w:rsid w:val="00E11633"/>
    <w:rsid w:val="00E13D90"/>
    <w:rsid w:val="00E15C87"/>
    <w:rsid w:val="00E1649F"/>
    <w:rsid w:val="00E26404"/>
    <w:rsid w:val="00E278F2"/>
    <w:rsid w:val="00E27A9F"/>
    <w:rsid w:val="00E306A6"/>
    <w:rsid w:val="00E32EF6"/>
    <w:rsid w:val="00E35997"/>
    <w:rsid w:val="00E42657"/>
    <w:rsid w:val="00E45B7D"/>
    <w:rsid w:val="00E471E9"/>
    <w:rsid w:val="00E578AF"/>
    <w:rsid w:val="00E604D4"/>
    <w:rsid w:val="00E6232E"/>
    <w:rsid w:val="00E658AA"/>
    <w:rsid w:val="00E71E34"/>
    <w:rsid w:val="00E863C8"/>
    <w:rsid w:val="00E93066"/>
    <w:rsid w:val="00E952ED"/>
    <w:rsid w:val="00EA1F1A"/>
    <w:rsid w:val="00EA3044"/>
    <w:rsid w:val="00EA595C"/>
    <w:rsid w:val="00EA6456"/>
    <w:rsid w:val="00EB0D70"/>
    <w:rsid w:val="00EB3D9D"/>
    <w:rsid w:val="00EB68B0"/>
    <w:rsid w:val="00EC101D"/>
    <w:rsid w:val="00EC227A"/>
    <w:rsid w:val="00EC262B"/>
    <w:rsid w:val="00EC2CD6"/>
    <w:rsid w:val="00EC41E5"/>
    <w:rsid w:val="00EC4874"/>
    <w:rsid w:val="00EC4EB6"/>
    <w:rsid w:val="00EC6530"/>
    <w:rsid w:val="00ED10A7"/>
    <w:rsid w:val="00ED44AF"/>
    <w:rsid w:val="00ED45B3"/>
    <w:rsid w:val="00ED4C8F"/>
    <w:rsid w:val="00ED6F85"/>
    <w:rsid w:val="00EE3065"/>
    <w:rsid w:val="00EE3771"/>
    <w:rsid w:val="00EE41E5"/>
    <w:rsid w:val="00EE4570"/>
    <w:rsid w:val="00EE49B7"/>
    <w:rsid w:val="00EE4AC3"/>
    <w:rsid w:val="00EF1598"/>
    <w:rsid w:val="00EF53B8"/>
    <w:rsid w:val="00EF699A"/>
    <w:rsid w:val="00F003AA"/>
    <w:rsid w:val="00F00D2F"/>
    <w:rsid w:val="00F01629"/>
    <w:rsid w:val="00F01ECA"/>
    <w:rsid w:val="00F01F92"/>
    <w:rsid w:val="00F02C1F"/>
    <w:rsid w:val="00F03628"/>
    <w:rsid w:val="00F11620"/>
    <w:rsid w:val="00F1192B"/>
    <w:rsid w:val="00F12272"/>
    <w:rsid w:val="00F170B8"/>
    <w:rsid w:val="00F2615A"/>
    <w:rsid w:val="00F26E3D"/>
    <w:rsid w:val="00F32C45"/>
    <w:rsid w:val="00F432A1"/>
    <w:rsid w:val="00F447EE"/>
    <w:rsid w:val="00F458EA"/>
    <w:rsid w:val="00F462BB"/>
    <w:rsid w:val="00F47926"/>
    <w:rsid w:val="00F54223"/>
    <w:rsid w:val="00F559B2"/>
    <w:rsid w:val="00F575A3"/>
    <w:rsid w:val="00F64336"/>
    <w:rsid w:val="00F650B0"/>
    <w:rsid w:val="00F656B0"/>
    <w:rsid w:val="00F66594"/>
    <w:rsid w:val="00F713BA"/>
    <w:rsid w:val="00F72E2B"/>
    <w:rsid w:val="00F74914"/>
    <w:rsid w:val="00F80128"/>
    <w:rsid w:val="00F829CF"/>
    <w:rsid w:val="00F860A8"/>
    <w:rsid w:val="00F90AE0"/>
    <w:rsid w:val="00F91120"/>
    <w:rsid w:val="00F92B05"/>
    <w:rsid w:val="00F937DF"/>
    <w:rsid w:val="00F95FA1"/>
    <w:rsid w:val="00F9737C"/>
    <w:rsid w:val="00FA187A"/>
    <w:rsid w:val="00FA44FF"/>
    <w:rsid w:val="00FB13F3"/>
    <w:rsid w:val="00FB278B"/>
    <w:rsid w:val="00FB27AA"/>
    <w:rsid w:val="00FB5DD6"/>
    <w:rsid w:val="00FB68F8"/>
    <w:rsid w:val="00FB7D6C"/>
    <w:rsid w:val="00FC355F"/>
    <w:rsid w:val="00FC3E7C"/>
    <w:rsid w:val="00FC466C"/>
    <w:rsid w:val="00FC63DB"/>
    <w:rsid w:val="00FC64DF"/>
    <w:rsid w:val="00FC77A5"/>
    <w:rsid w:val="00FD05C8"/>
    <w:rsid w:val="00FD32B4"/>
    <w:rsid w:val="00FD39C1"/>
    <w:rsid w:val="00FD54E5"/>
    <w:rsid w:val="00FD574C"/>
    <w:rsid w:val="00FE6ACF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8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  <w:u w:val="single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1">
    <w:name w:val="Body Text Indent 2"/>
    <w:basedOn w:val="a"/>
    <w:link w:val="22"/>
    <w:pPr>
      <w:ind w:firstLine="720"/>
    </w:pPr>
    <w:rPr>
      <w:sz w:val="24"/>
      <w:lang w:val="x-none" w:eastAsia="x-none"/>
    </w:rPr>
  </w:style>
  <w:style w:type="paragraph" w:styleId="3">
    <w:name w:val="Body Text Indent 3"/>
    <w:basedOn w:val="a"/>
    <w:link w:val="30"/>
    <w:rsid w:val="00070D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70D89"/>
    <w:rPr>
      <w:sz w:val="16"/>
      <w:szCs w:val="16"/>
    </w:rPr>
  </w:style>
  <w:style w:type="paragraph" w:styleId="a5">
    <w:name w:val="Body Text"/>
    <w:basedOn w:val="a"/>
    <w:link w:val="a6"/>
    <w:unhideWhenUsed/>
    <w:rsid w:val="004F44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4447"/>
  </w:style>
  <w:style w:type="paragraph" w:styleId="a7">
    <w:name w:val="Balloon Text"/>
    <w:basedOn w:val="a"/>
    <w:link w:val="a8"/>
    <w:uiPriority w:val="99"/>
    <w:semiHidden/>
    <w:unhideWhenUsed/>
    <w:rsid w:val="005A4BE3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A4B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B1901"/>
    <w:pPr>
      <w:ind w:left="708"/>
    </w:pPr>
  </w:style>
  <w:style w:type="paragraph" w:styleId="aa">
    <w:name w:val="No Spacing"/>
    <w:uiPriority w:val="1"/>
    <w:qFormat/>
    <w:rsid w:val="00295EA9"/>
  </w:style>
  <w:style w:type="table" w:styleId="ab">
    <w:name w:val="Table Grid"/>
    <w:basedOn w:val="a1"/>
    <w:uiPriority w:val="59"/>
    <w:rsid w:val="00016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link w:val="21"/>
    <w:rsid w:val="00A56B52"/>
    <w:rPr>
      <w:sz w:val="24"/>
    </w:rPr>
  </w:style>
  <w:style w:type="character" w:styleId="ac">
    <w:name w:val="line number"/>
    <w:uiPriority w:val="99"/>
    <w:semiHidden/>
    <w:unhideWhenUsed/>
    <w:rsid w:val="00CA63D1"/>
  </w:style>
  <w:style w:type="paragraph" w:styleId="ad">
    <w:name w:val="header"/>
    <w:basedOn w:val="a"/>
    <w:link w:val="ae"/>
    <w:uiPriority w:val="99"/>
    <w:unhideWhenUsed/>
    <w:rsid w:val="00CA63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D1"/>
  </w:style>
  <w:style w:type="paragraph" w:styleId="af">
    <w:name w:val="footer"/>
    <w:basedOn w:val="a"/>
    <w:link w:val="af0"/>
    <w:uiPriority w:val="99"/>
    <w:unhideWhenUsed/>
    <w:rsid w:val="00CA63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A63D1"/>
  </w:style>
  <w:style w:type="paragraph" w:customStyle="1" w:styleId="af1">
    <w:name w:val="Знак Знак Знак Знак"/>
    <w:basedOn w:val="a"/>
    <w:next w:val="2"/>
    <w:autoRedefine/>
    <w:rsid w:val="007438A5"/>
    <w:pPr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7438A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452D-4756-4011-835F-A0F0A87B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8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/>
  <LinksUpToDate>false</LinksUpToDate>
  <CharactersWithSpaces>17636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No Name</dc:creator>
  <cp:lastModifiedBy>Елена В. Елисеева</cp:lastModifiedBy>
  <cp:revision>91</cp:revision>
  <cp:lastPrinted>2016-10-17T12:54:00Z</cp:lastPrinted>
  <dcterms:created xsi:type="dcterms:W3CDTF">2017-02-01T12:26:00Z</dcterms:created>
  <dcterms:modified xsi:type="dcterms:W3CDTF">2017-03-28T11:53:00Z</dcterms:modified>
</cp:coreProperties>
</file>