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C5" w:rsidRDefault="00876F69" w:rsidP="001657C5">
      <w:pPr>
        <w:spacing w:after="48" w:line="240" w:lineRule="auto"/>
        <w:jc w:val="both"/>
        <w:outlineLvl w:val="1"/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</w:pPr>
      <w:r w:rsidRPr="00876F69"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  <w:t>Уведомление о разработке административного регламента предоставления муниципальной услуги «Пред</w:t>
      </w:r>
      <w:r w:rsidR="001657C5"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  <w:t>оставление земельного участка на торгах»</w:t>
      </w:r>
    </w:p>
    <w:p w:rsidR="001657C5" w:rsidRDefault="001657C5" w:rsidP="001657C5">
      <w:pPr>
        <w:spacing w:after="48" w:line="240" w:lineRule="auto"/>
        <w:jc w:val="both"/>
        <w:outlineLvl w:val="1"/>
        <w:rPr>
          <w:rFonts w:ascii="Verdana" w:eastAsia="Times New Roman" w:hAnsi="Verdana" w:cs="Tahoma"/>
          <w:b/>
          <w:bCs/>
          <w:color w:val="183D67"/>
          <w:sz w:val="24"/>
          <w:lang w:eastAsia="ru-RU"/>
        </w:rPr>
      </w:pPr>
    </w:p>
    <w:p w:rsidR="00876F69" w:rsidRPr="00876F69" w:rsidRDefault="00876F69" w:rsidP="001657C5">
      <w:pPr>
        <w:spacing w:after="48" w:line="240" w:lineRule="auto"/>
        <w:jc w:val="center"/>
        <w:outlineLvl w:val="1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разработке административного регламента предоставления муниципальной услуги «Пред</w:t>
      </w:r>
      <w:r w:rsidR="0016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земельного участка </w:t>
      </w:r>
      <w:r w:rsidR="0052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="0016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</w:t>
      </w:r>
      <w:r w:rsidR="0052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76F69" w:rsidRPr="00876F69" w:rsidRDefault="00876F69" w:rsidP="00876F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1657C5" w:rsidRPr="00876F69" w:rsidRDefault="00876F69" w:rsidP="001657C5">
      <w:pPr>
        <w:spacing w:after="48" w:line="240" w:lineRule="auto"/>
        <w:jc w:val="both"/>
        <w:outlineLvl w:val="1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административного регламента: «</w:t>
      </w:r>
      <w:r w:rsidR="001657C5"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</w:t>
      </w:r>
      <w:r w:rsidR="00165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оставление земельного участка </w:t>
      </w:r>
      <w:r w:rsidR="00521C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торгов</w:t>
      </w:r>
      <w:r w:rsidR="001657C5"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76F69" w:rsidRPr="00876F69" w:rsidRDefault="00876F69" w:rsidP="00876F6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Наименование разработчика: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Алакуртти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Михайловна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специалист административно-правового отдела администрации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76F69" w:rsidRPr="00876F69" w:rsidRDefault="00876F69" w:rsidP="00876F69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3.Почтовый адрес и адрес электронной почты, по которым могут быть направлены заключения независимой экспертизы, замечания и предложения заинтересованных организаций и граждан: 1840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Мурманская обл.,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Кандалакшский район, с. Алакуртти, ул. Данилова, д.11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телефоны (81533)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53-682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alakurttiadmin</w:t>
        </w:r>
        <w:r w:rsidRPr="00543A33">
          <w:rPr>
            <w:rStyle w:val="a3"/>
            <w:rFonts w:eastAsia="Times New Roman"/>
            <w:sz w:val="24"/>
            <w:szCs w:val="24"/>
            <w:lang w:eastAsia="ru-RU"/>
          </w:rPr>
          <w:t>@</w:t>
        </w:r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rambler</w:t>
        </w:r>
        <w:r w:rsidRPr="00543A33">
          <w:rPr>
            <w:rStyle w:val="a3"/>
            <w:rFonts w:eastAsia="Times New Roman"/>
            <w:sz w:val="24"/>
            <w:szCs w:val="24"/>
            <w:lang w:eastAsia="ru-RU"/>
          </w:rPr>
          <w:t>.</w:t>
        </w:r>
        <w:proofErr w:type="spellStart"/>
        <w:r w:rsidRPr="00543A33">
          <w:rPr>
            <w:rStyle w:val="a3"/>
            <w:rFonts w:eastAsia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876F69" w:rsidRPr="00876F69" w:rsidRDefault="00876F69" w:rsidP="0075300C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876F6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Срок, отведенный для проведения независимой экспертизы составляет один месяц со дня размещения проекта административного регламента на сайте http://www.a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lakadm</w:t>
      </w:r>
      <w:r w:rsidRPr="00876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.ru.</w:t>
      </w:r>
    </w:p>
    <w:p w:rsidR="00876F69" w:rsidRPr="00876F69" w:rsidRDefault="00876F69" w:rsidP="00876F69">
      <w:pPr>
        <w:spacing w:after="150" w:line="240" w:lineRule="auto"/>
        <w:ind w:left="890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sectPr w:rsidR="00876F69" w:rsidRPr="00876F69" w:rsidSect="00224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F69"/>
    <w:rsid w:val="001657C5"/>
    <w:rsid w:val="002240CA"/>
    <w:rsid w:val="00521CF8"/>
    <w:rsid w:val="0075300C"/>
    <w:rsid w:val="00876F69"/>
    <w:rsid w:val="009342E7"/>
    <w:rsid w:val="00A66129"/>
    <w:rsid w:val="00E3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0CA"/>
  </w:style>
  <w:style w:type="paragraph" w:styleId="2">
    <w:name w:val="heading 2"/>
    <w:basedOn w:val="a"/>
    <w:link w:val="20"/>
    <w:uiPriority w:val="9"/>
    <w:qFormat/>
    <w:rsid w:val="00876F69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225691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57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F69"/>
    <w:rPr>
      <w:rFonts w:ascii="Verdana" w:eastAsia="Times New Roman" w:hAnsi="Verdana" w:cs="Times New Roman"/>
      <w:b/>
      <w:bCs/>
      <w:color w:val="225691"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876F69"/>
    <w:rPr>
      <w:rFonts w:ascii="Tahoma" w:hAnsi="Tahoma" w:cs="Tahoma" w:hint="default"/>
      <w:color w:val="2D70BE"/>
      <w:u w:val="single"/>
    </w:rPr>
  </w:style>
  <w:style w:type="paragraph" w:styleId="a4">
    <w:name w:val="Normal (Web)"/>
    <w:basedOn w:val="a"/>
    <w:uiPriority w:val="99"/>
    <w:semiHidden/>
    <w:unhideWhenUsed/>
    <w:rsid w:val="0087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876F69"/>
  </w:style>
  <w:style w:type="character" w:customStyle="1" w:styleId="art-metadata-icons">
    <w:name w:val="art-metadata-icons"/>
    <w:basedOn w:val="a0"/>
    <w:rsid w:val="00876F69"/>
  </w:style>
  <w:style w:type="paragraph" w:styleId="a5">
    <w:name w:val="Balloon Text"/>
    <w:basedOn w:val="a"/>
    <w:link w:val="a6"/>
    <w:uiPriority w:val="99"/>
    <w:semiHidden/>
    <w:unhideWhenUsed/>
    <w:rsid w:val="0087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F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1657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 Indent"/>
    <w:basedOn w:val="a"/>
    <w:link w:val="a8"/>
    <w:rsid w:val="001657C5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1657C5"/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87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3982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085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03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AFC6D4"/>
                                            <w:left w:val="single" w:sz="6" w:space="1" w:color="AFC6D4"/>
                                            <w:bottom w:val="single" w:sz="6" w:space="1" w:color="AFC6D4"/>
                                            <w:right w:val="single" w:sz="6" w:space="1" w:color="AFC6D4"/>
                                          </w:divBdr>
                                          <w:divsChild>
                                            <w:div w:id="117318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620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kurttiadmin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926</Characters>
  <Application>Microsoft Office Word</Application>
  <DocSecurity>0</DocSecurity>
  <Lines>7</Lines>
  <Paragraphs>2</Paragraphs>
  <ScaleCrop>false</ScaleCrop>
  <Company>Администрация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4</cp:revision>
  <dcterms:created xsi:type="dcterms:W3CDTF">2015-10-06T06:52:00Z</dcterms:created>
  <dcterms:modified xsi:type="dcterms:W3CDTF">2015-10-09T05:00:00Z</dcterms:modified>
</cp:coreProperties>
</file>