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28" w:rsidRPr="004D0C19" w:rsidRDefault="00C52328" w:rsidP="00C52328">
      <w:pPr>
        <w:ind w:left="5400"/>
        <w:jc w:val="right"/>
        <w:rPr>
          <w:sz w:val="24"/>
          <w:szCs w:val="24"/>
        </w:rPr>
      </w:pPr>
      <w:r w:rsidRPr="004D0C19">
        <w:rPr>
          <w:sz w:val="24"/>
          <w:szCs w:val="24"/>
        </w:rPr>
        <w:t>Приложение №1</w:t>
      </w:r>
    </w:p>
    <w:p w:rsidR="00C52328" w:rsidRPr="004D0C19" w:rsidRDefault="00C52328" w:rsidP="00C52328">
      <w:pPr>
        <w:ind w:left="5400"/>
        <w:jc w:val="right"/>
        <w:rPr>
          <w:sz w:val="24"/>
          <w:szCs w:val="24"/>
        </w:rPr>
      </w:pPr>
      <w:r w:rsidRPr="004D0C19">
        <w:rPr>
          <w:sz w:val="24"/>
          <w:szCs w:val="24"/>
        </w:rPr>
        <w:t xml:space="preserve"> к </w:t>
      </w:r>
      <w:r w:rsidR="00D02A54">
        <w:rPr>
          <w:sz w:val="24"/>
          <w:szCs w:val="24"/>
        </w:rPr>
        <w:t>постановлению</w:t>
      </w:r>
      <w:r w:rsidR="00787E8E">
        <w:rPr>
          <w:sz w:val="24"/>
          <w:szCs w:val="24"/>
        </w:rPr>
        <w:t xml:space="preserve"> администрации</w:t>
      </w:r>
    </w:p>
    <w:p w:rsidR="00C52328" w:rsidRPr="004D0C19" w:rsidRDefault="00787E8E" w:rsidP="00C52328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Алакуртти</w:t>
      </w:r>
    </w:p>
    <w:p w:rsidR="00C52328" w:rsidRPr="00787E8E" w:rsidRDefault="00C52328" w:rsidP="00C52328">
      <w:pPr>
        <w:ind w:left="5400"/>
        <w:jc w:val="right"/>
        <w:rPr>
          <w:sz w:val="24"/>
          <w:szCs w:val="24"/>
        </w:rPr>
      </w:pPr>
      <w:r w:rsidRPr="00787E8E">
        <w:rPr>
          <w:sz w:val="24"/>
          <w:szCs w:val="24"/>
        </w:rPr>
        <w:t xml:space="preserve"> от </w:t>
      </w:r>
      <w:r w:rsidR="0023379A">
        <w:rPr>
          <w:sz w:val="24"/>
          <w:szCs w:val="24"/>
        </w:rPr>
        <w:t>1</w:t>
      </w:r>
      <w:r w:rsidR="00832737">
        <w:rPr>
          <w:sz w:val="24"/>
          <w:szCs w:val="24"/>
        </w:rPr>
        <w:t>3</w:t>
      </w:r>
      <w:r w:rsidR="00DE2736">
        <w:rPr>
          <w:sz w:val="24"/>
          <w:szCs w:val="24"/>
        </w:rPr>
        <w:t>.</w:t>
      </w:r>
      <w:r w:rsidR="00832737">
        <w:rPr>
          <w:sz w:val="24"/>
          <w:szCs w:val="24"/>
        </w:rPr>
        <w:t>11</w:t>
      </w:r>
      <w:r w:rsidR="00DE2736">
        <w:rPr>
          <w:sz w:val="24"/>
          <w:szCs w:val="24"/>
        </w:rPr>
        <w:t>.20</w:t>
      </w:r>
      <w:r w:rsidR="00832737">
        <w:rPr>
          <w:sz w:val="24"/>
          <w:szCs w:val="24"/>
        </w:rPr>
        <w:t>20</w:t>
      </w:r>
      <w:r w:rsidR="00DE2736">
        <w:rPr>
          <w:sz w:val="24"/>
          <w:szCs w:val="24"/>
        </w:rPr>
        <w:t>г.</w:t>
      </w:r>
      <w:r w:rsidRPr="00787E8E">
        <w:rPr>
          <w:sz w:val="24"/>
          <w:szCs w:val="24"/>
        </w:rPr>
        <w:t xml:space="preserve"> №</w:t>
      </w:r>
      <w:r w:rsidR="00832737">
        <w:rPr>
          <w:sz w:val="24"/>
          <w:szCs w:val="24"/>
        </w:rPr>
        <w:t>158</w:t>
      </w:r>
    </w:p>
    <w:p w:rsidR="00C52328" w:rsidRPr="004D0C19" w:rsidRDefault="00C52328" w:rsidP="00C52328">
      <w:pPr>
        <w:rPr>
          <w:sz w:val="24"/>
          <w:szCs w:val="24"/>
        </w:rPr>
      </w:pPr>
    </w:p>
    <w:p w:rsidR="00C52328" w:rsidRDefault="00177592" w:rsidP="00865871">
      <w:pPr>
        <w:autoSpaceDE w:val="0"/>
        <w:autoSpaceDN w:val="0"/>
        <w:adjustRightInd w:val="0"/>
        <w:ind w:right="-469"/>
        <w:contextualSpacing/>
        <w:jc w:val="center"/>
        <w:rPr>
          <w:b/>
          <w:sz w:val="24"/>
          <w:szCs w:val="24"/>
        </w:rPr>
      </w:pPr>
      <w:r w:rsidRPr="00177592">
        <w:rPr>
          <w:b/>
          <w:sz w:val="24"/>
          <w:szCs w:val="24"/>
        </w:rPr>
        <w:t xml:space="preserve">Перечень имущества, </w:t>
      </w:r>
      <w:r w:rsidR="006F6419">
        <w:rPr>
          <w:b/>
          <w:sz w:val="24"/>
          <w:szCs w:val="24"/>
        </w:rPr>
        <w:t>принимаемое</w:t>
      </w:r>
      <w:r w:rsidRPr="00177592">
        <w:rPr>
          <w:b/>
          <w:sz w:val="24"/>
          <w:szCs w:val="24"/>
        </w:rPr>
        <w:t xml:space="preserve"> из государственной собственности Мурманской области в собственность муниципального образования сельское поселение Алакуртти Кандалакшского района.</w:t>
      </w:r>
    </w:p>
    <w:p w:rsidR="00865871" w:rsidRPr="00865871" w:rsidRDefault="00865871" w:rsidP="00865871">
      <w:pPr>
        <w:autoSpaceDE w:val="0"/>
        <w:autoSpaceDN w:val="0"/>
        <w:adjustRightInd w:val="0"/>
        <w:ind w:right="-469"/>
        <w:contextualSpacing/>
        <w:jc w:val="center"/>
        <w:rPr>
          <w:b/>
          <w:sz w:val="24"/>
          <w:szCs w:val="24"/>
        </w:rPr>
      </w:pPr>
    </w:p>
    <w:tbl>
      <w:tblPr>
        <w:tblW w:w="15908" w:type="dxa"/>
        <w:tblLayout w:type="fixed"/>
        <w:tblLook w:val="04A0"/>
      </w:tblPr>
      <w:tblGrid>
        <w:gridCol w:w="493"/>
        <w:gridCol w:w="1669"/>
        <w:gridCol w:w="1739"/>
        <w:gridCol w:w="5166"/>
        <w:gridCol w:w="1134"/>
        <w:gridCol w:w="873"/>
        <w:gridCol w:w="850"/>
        <w:gridCol w:w="1166"/>
        <w:gridCol w:w="1306"/>
        <w:gridCol w:w="1276"/>
        <w:gridCol w:w="236"/>
      </w:tblGrid>
      <w:tr w:rsidR="00177592" w:rsidRPr="00177592" w:rsidTr="00177592">
        <w:trPr>
          <w:gridAfter w:val="1"/>
          <w:wAfter w:w="236" w:type="dxa"/>
          <w:trHeight w:val="73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№ п/п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Полное наименование организации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Адрес местонахождения организации, ИНН организации</w:t>
            </w:r>
          </w:p>
        </w:tc>
        <w:tc>
          <w:tcPr>
            <w:tcW w:w="5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Наименование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Адрес местона-хождения имущества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Индивидуализирующие характеристики имущества</w:t>
            </w:r>
          </w:p>
        </w:tc>
      </w:tr>
      <w:tr w:rsidR="00177592" w:rsidRPr="00177592" w:rsidTr="00177592">
        <w:trPr>
          <w:gridAfter w:val="1"/>
          <w:wAfter w:w="236" w:type="dxa"/>
          <w:trHeight w:val="58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Еди-ницаизмере-ния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Кол-во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Инвен-тарный номер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Первона-чальная (восстанови-тельная) стоимость,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 xml:space="preserve">Остаточная стоимость, руб. </w:t>
            </w:r>
          </w:p>
        </w:tc>
      </w:tr>
      <w:tr w:rsidR="00177592" w:rsidRPr="00177592" w:rsidTr="00177592">
        <w:trPr>
          <w:trHeight w:val="157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92" w:rsidRPr="00177592" w:rsidRDefault="00177592" w:rsidP="00177592">
            <w:pPr>
              <w:jc w:val="center"/>
            </w:pPr>
          </w:p>
        </w:tc>
      </w:tr>
      <w:tr w:rsidR="00177592" w:rsidRPr="00177592" w:rsidTr="00177592">
        <w:trPr>
          <w:trHeight w:val="124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  <w:outlineLvl w:val="0"/>
            </w:pPr>
            <w:r w:rsidRPr="00177592">
              <w:t>1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pPr>
              <w:jc w:val="center"/>
              <w:outlineLvl w:val="0"/>
            </w:pPr>
            <w:r w:rsidRPr="00177592">
              <w:t>Министерство спорта и молодежной политики  Мурманской области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pPr>
              <w:jc w:val="center"/>
              <w:outlineLvl w:val="0"/>
            </w:pPr>
            <w:r w:rsidRPr="00177592">
              <w:t>183038, г. Мурманск, ул.Челюскинцев, д.2а.                      ИНН 5191501798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pPr>
              <w:outlineLvl w:val="0"/>
            </w:pPr>
            <w:r w:rsidRPr="00177592">
              <w:t>Горизонтальная гимнастическая скамья двойная разноуровневая, для выполнения испытаний "Сгибание и разгибание рук в упоре о гимнастическую скамью" и "Сгибание и разгибание рук в упоре о сиденье стула" пр-во Российская Федерация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pPr>
              <w:jc w:val="center"/>
              <w:outlineLvl w:val="0"/>
            </w:pPr>
            <w:r w:rsidRPr="00177592">
              <w:t xml:space="preserve">Мурманская обл., Кандалакшский район, с.п. Алакуртти, ул. Кузнецова, д. 16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  <w:outlineLvl w:val="0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  <w:outlineLvl w:val="0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  <w:outlineLvl w:val="0"/>
            </w:pPr>
            <w:r w:rsidRPr="00177592">
              <w:t>202009027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  <w:outlineLvl w:val="0"/>
            </w:pPr>
            <w:r w:rsidRPr="00177592">
              <w:t>28 371,60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  <w:outlineLvl w:val="0"/>
            </w:pPr>
            <w:r w:rsidRPr="00177592">
              <w:t>28 371,60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12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Горизонтальная гимнастическая скамья с фиксацией ступней для выполнения испытания "Поднимание туловища из положения лежа на спине"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26 850,00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26 850,00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52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Горизонтальная гимнастическая скамья, к которой прикреплены две раздвижные антивандальные измерительные линейки с диапазоном измерения от "+35" до "-10" см, для выполнения испытания "Наклон вперед из положения стоя на гимнастической скамье"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33 494,40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33 494,40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98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lastRenderedPageBreak/>
              <w:t>4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Информационная стойка с описанием нормативов испытаний (тестов) Всероссийского физкультурно-спортивного комплекса "Готов к труду и обороне"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23 328,00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23 328,00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56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5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Комплекс для выполнения испытания "Прыжок в длину с места толчком двумя ногами" с нанесенной разметкой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13 958,40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13 958,40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71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6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Комплекс для выполнения испытания "Рывок гири 16 кг" с организованной зоной безопасности 2 x 2 м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25 125,60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25 125,60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8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7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Мишень на стойках квадратная для тестирования инвалидов и лиц с ограниченными возможностями здоровья, габариты отверстия 1,5 x 1,5 м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41 448,00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41 448,00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75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8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Мишень на стойках круглая для выполнения испытания "Метание теннисного мяча в цель дистанция 6 м", диаметр отверстия 90 см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41 448,00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41 448,00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70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9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Перекладины стационарные разноуровневые для выполнения испытания "Подтягивание из виса на высокой перекладине"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37 023,60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37 023,60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10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Перекладины стационарные разноуровневые с упором для ног для выполнения испытания "Подтягивание из виса лежа на низкой перекладине"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22 548,00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22 548,00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13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11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Помост для выполнения испытания "Сгибание-разгибание рук в упоре лежа на полу" с платформой для фиксации результатов выполнения испытания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63 499,20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63 499,20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8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12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Турник-перекладина с регулируемой высотой от 90 см до 260 см для выполнения испытаний "Подтягивание из виса на высокой перекладине" и "Подтягивание из виса лежа на низкой перекладине" с упором для ног для тестирования инвалидов и лиц с ограниченными возможностями здоровья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39 944,40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39 944,40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9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lastRenderedPageBreak/>
              <w:t>13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Брусья разноуровневые с возможностью занятий для инвалидов и лиц с ограниченными возможностями здоровья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40 086,00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40 086,00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6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14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Комплекс для тренировки мышц верхнего плечевого пояса и мышц брюшного пресса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202009040, 202009041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55 689,60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55 689,60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1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15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П-образный рукоход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202009042, 202009043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40 288,80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40 288,80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52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16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Разнохватовый турник (три хвата)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202009044, 202009045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35 503,20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35 503,20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6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17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Резиновая плитка (1 x 1 м) с встроенным скрытным крепежным замком (352 кв.м.)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899 198,33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899 198,33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11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18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Рукоход с изменением высоты и возможностью использования дополнительных аксессуаров (подвижные кольца) длиной 6 м, с вспомогательными рукоятками для инвалидов и лиц с ограниченными возможностями здоровья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202009047, 202009048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122 260,80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122 260,80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19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Стенка для лазанья с зацепами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45 669,60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45 669,60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8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Уличный горизонтальный велотренажер с безынерционным нагрузочным механизмом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202009050, 202009051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76 022,40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76 022,40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E55D14">
        <w:trPr>
          <w:trHeight w:val="62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21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Уличный кардиотренажер на все группы мышц с безынерционным нагрузочным механизмом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202009052, 202009053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76 022,40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76 022,40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E55D14">
        <w:trPr>
          <w:trHeight w:val="77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22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Уличный силовой тренажер для развития мускулатуры спины, плечевого пояса, бицепса, пресса с изменяемой нагрузкой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110 096,40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110 096,40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9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23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Уличный силовой тренажер для комбинированного жима на верхнюю и нижнюю часть тела, мышцы кора с изменяемой нагрузкой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202009055, 202009056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321 240,00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321 240,00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E55D14">
        <w:trPr>
          <w:trHeight w:val="38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24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Уличный силовой тренажер для подтягивания и отжимания на брусьях с противовесом, с изменяемой нагрузкой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202009057, 202009058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311 824,80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311 824,80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E55D14">
        <w:trPr>
          <w:trHeight w:val="6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lastRenderedPageBreak/>
              <w:t>25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Уличный тренажер для развития мышц ягодиц, голеней и бедер с безынерционным нагрузочным механизмом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38 242,80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38 242,80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E55D14">
        <w:trPr>
          <w:trHeight w:val="55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26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Уличный тренажер сдвоенный для разгибательных мышц спины и больших ягодичных мышц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202009060, 202009061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143 472,00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143 472,00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8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27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Шведская стенка пр-во Российская Федерация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202009062, 202009063, 202009064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90 619,20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90 619,20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61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28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5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592" w:rsidRPr="00177592" w:rsidRDefault="00177592" w:rsidP="00177592">
            <w:r w:rsidRPr="00177592">
              <w:t>Аппаратно-программный комплекс "Здоровье экспресс" 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592" w:rsidRPr="00177592" w:rsidRDefault="00177592" w:rsidP="00177592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202010001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172 259,37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92" w:rsidRPr="00177592" w:rsidRDefault="00177592" w:rsidP="00177592">
            <w:pPr>
              <w:jc w:val="center"/>
            </w:pPr>
            <w:r w:rsidRPr="00177592">
              <w:t>172 259,37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  <w:tr w:rsidR="00177592" w:rsidRPr="00177592" w:rsidTr="00177592">
        <w:trPr>
          <w:trHeight w:val="39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92" w:rsidRPr="00177592" w:rsidRDefault="00177592" w:rsidP="00177592">
            <w:pPr>
              <w:jc w:val="center"/>
              <w:rPr>
                <w:b/>
                <w:bCs/>
              </w:rPr>
            </w:pPr>
            <w:r w:rsidRPr="00177592">
              <w:rPr>
                <w:b/>
                <w:bCs/>
              </w:rPr>
              <w:t>ИТОГО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92" w:rsidRPr="00177592" w:rsidRDefault="00177592" w:rsidP="00177592">
            <w:pPr>
              <w:jc w:val="center"/>
              <w:rPr>
                <w:rFonts w:ascii="Arial" w:hAnsi="Arial" w:cs="Arial"/>
              </w:rPr>
            </w:pPr>
            <w:r w:rsidRPr="0017759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92" w:rsidRPr="00177592" w:rsidRDefault="00177592" w:rsidP="00177592">
            <w:pPr>
              <w:jc w:val="center"/>
              <w:rPr>
                <w:b/>
                <w:bCs/>
              </w:rPr>
            </w:pPr>
            <w:r w:rsidRPr="00177592">
              <w:rPr>
                <w:b/>
                <w:bCs/>
              </w:rPr>
              <w:t>390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92" w:rsidRPr="00177592" w:rsidRDefault="00177592" w:rsidP="00177592">
            <w:pPr>
              <w:jc w:val="center"/>
              <w:rPr>
                <w:b/>
                <w:bCs/>
              </w:rPr>
            </w:pPr>
            <w:r w:rsidRPr="00177592">
              <w:rPr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92" w:rsidRPr="00177592" w:rsidRDefault="00177592" w:rsidP="00177592">
            <w:pPr>
              <w:jc w:val="center"/>
              <w:rPr>
                <w:b/>
                <w:bCs/>
              </w:rPr>
            </w:pPr>
            <w:r w:rsidRPr="00177592">
              <w:rPr>
                <w:b/>
                <w:bCs/>
              </w:rPr>
              <w:t>2 975 534,90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92" w:rsidRPr="00177592" w:rsidRDefault="00177592" w:rsidP="00177592">
            <w:pPr>
              <w:jc w:val="center"/>
              <w:rPr>
                <w:b/>
                <w:bCs/>
              </w:rPr>
            </w:pPr>
            <w:r w:rsidRPr="00177592">
              <w:rPr>
                <w:b/>
                <w:bCs/>
              </w:rPr>
              <w:t>2 975 534,90</w:t>
            </w:r>
          </w:p>
        </w:tc>
        <w:tc>
          <w:tcPr>
            <w:tcW w:w="236" w:type="dxa"/>
            <w:vAlign w:val="center"/>
            <w:hideMark/>
          </w:tcPr>
          <w:p w:rsidR="00177592" w:rsidRPr="00177592" w:rsidRDefault="00177592" w:rsidP="00177592"/>
        </w:tc>
      </w:tr>
    </w:tbl>
    <w:p w:rsidR="00C52328" w:rsidRDefault="00C52328" w:rsidP="00C52328">
      <w:pPr>
        <w:autoSpaceDE w:val="0"/>
        <w:autoSpaceDN w:val="0"/>
        <w:adjustRightInd w:val="0"/>
        <w:ind w:right="-469"/>
        <w:contextualSpacing/>
        <w:rPr>
          <w:sz w:val="24"/>
          <w:szCs w:val="24"/>
        </w:rPr>
      </w:pPr>
    </w:p>
    <w:sectPr w:rsidR="00C52328" w:rsidSect="00177592">
      <w:headerReference w:type="even" r:id="rId8"/>
      <w:headerReference w:type="default" r:id="rId9"/>
      <w:pgSz w:w="16838" w:h="11906" w:orient="landscape" w:code="9"/>
      <w:pgMar w:top="1134" w:right="709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A1" w:rsidRDefault="00DE0DA1" w:rsidP="00236667">
      <w:r>
        <w:separator/>
      </w:r>
    </w:p>
  </w:endnote>
  <w:endnote w:type="continuationSeparator" w:id="1">
    <w:p w:rsidR="00DE0DA1" w:rsidRDefault="00DE0DA1" w:rsidP="00236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A1" w:rsidRDefault="00DE0DA1" w:rsidP="00236667">
      <w:r>
        <w:separator/>
      </w:r>
    </w:p>
  </w:footnote>
  <w:footnote w:type="continuationSeparator" w:id="1">
    <w:p w:rsidR="00DE0DA1" w:rsidRDefault="00DE0DA1" w:rsidP="00236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75" w:rsidRDefault="00561E4E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3F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F75" w:rsidRDefault="00F23F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75" w:rsidRDefault="00F23F75">
    <w:pPr>
      <w:pStyle w:val="a5"/>
      <w:jc w:val="center"/>
    </w:pPr>
  </w:p>
  <w:p w:rsidR="00F23F75" w:rsidRDefault="00F23F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4681F"/>
    <w:multiLevelType w:val="hybridMultilevel"/>
    <w:tmpl w:val="79948492"/>
    <w:lvl w:ilvl="0" w:tplc="A28ECDF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F52E1F"/>
    <w:multiLevelType w:val="hybridMultilevel"/>
    <w:tmpl w:val="0080A460"/>
    <w:lvl w:ilvl="0" w:tplc="AAB8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4">
    <w:nsid w:val="4D946FE6"/>
    <w:multiLevelType w:val="hybridMultilevel"/>
    <w:tmpl w:val="2C0C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8738B"/>
    <w:multiLevelType w:val="hybridMultilevel"/>
    <w:tmpl w:val="CDBE8332"/>
    <w:lvl w:ilvl="0" w:tplc="A28E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04F"/>
    <w:rsid w:val="0007735B"/>
    <w:rsid w:val="00090CCF"/>
    <w:rsid w:val="000936C1"/>
    <w:rsid w:val="000A64FE"/>
    <w:rsid w:val="0013681F"/>
    <w:rsid w:val="00146CF2"/>
    <w:rsid w:val="00177592"/>
    <w:rsid w:val="0019698F"/>
    <w:rsid w:val="001A7929"/>
    <w:rsid w:val="001C6143"/>
    <w:rsid w:val="001F1AA4"/>
    <w:rsid w:val="00210B81"/>
    <w:rsid w:val="0023379A"/>
    <w:rsid w:val="00236667"/>
    <w:rsid w:val="002710E5"/>
    <w:rsid w:val="002746E9"/>
    <w:rsid w:val="002821C9"/>
    <w:rsid w:val="002A3664"/>
    <w:rsid w:val="002C40A6"/>
    <w:rsid w:val="002F4396"/>
    <w:rsid w:val="00300ACC"/>
    <w:rsid w:val="00312684"/>
    <w:rsid w:val="00314708"/>
    <w:rsid w:val="00320F4E"/>
    <w:rsid w:val="00373965"/>
    <w:rsid w:val="003815F0"/>
    <w:rsid w:val="003842FE"/>
    <w:rsid w:val="003A025D"/>
    <w:rsid w:val="003C6A60"/>
    <w:rsid w:val="00415D93"/>
    <w:rsid w:val="004211BE"/>
    <w:rsid w:val="00423BC2"/>
    <w:rsid w:val="00440AA3"/>
    <w:rsid w:val="004439BE"/>
    <w:rsid w:val="004457CF"/>
    <w:rsid w:val="00462ADD"/>
    <w:rsid w:val="0047007B"/>
    <w:rsid w:val="00493D4E"/>
    <w:rsid w:val="00495FE3"/>
    <w:rsid w:val="004A623E"/>
    <w:rsid w:val="004D0C19"/>
    <w:rsid w:val="004D7DF9"/>
    <w:rsid w:val="00503E25"/>
    <w:rsid w:val="00515669"/>
    <w:rsid w:val="005212FD"/>
    <w:rsid w:val="0052166E"/>
    <w:rsid w:val="00531B04"/>
    <w:rsid w:val="00547CE7"/>
    <w:rsid w:val="00553A53"/>
    <w:rsid w:val="00561E4E"/>
    <w:rsid w:val="00575EBC"/>
    <w:rsid w:val="00590C87"/>
    <w:rsid w:val="005F2C88"/>
    <w:rsid w:val="005F572E"/>
    <w:rsid w:val="00611DC6"/>
    <w:rsid w:val="006177A2"/>
    <w:rsid w:val="00694801"/>
    <w:rsid w:val="006E17DA"/>
    <w:rsid w:val="006E3679"/>
    <w:rsid w:val="006F6419"/>
    <w:rsid w:val="00712632"/>
    <w:rsid w:val="007515A9"/>
    <w:rsid w:val="0078008F"/>
    <w:rsid w:val="00787E8E"/>
    <w:rsid w:val="007A6D6D"/>
    <w:rsid w:val="007C3760"/>
    <w:rsid w:val="007C52AA"/>
    <w:rsid w:val="007D7607"/>
    <w:rsid w:val="0080578E"/>
    <w:rsid w:val="00832737"/>
    <w:rsid w:val="008366A9"/>
    <w:rsid w:val="00865871"/>
    <w:rsid w:val="0089612D"/>
    <w:rsid w:val="008A0DA3"/>
    <w:rsid w:val="008A23FF"/>
    <w:rsid w:val="008B350A"/>
    <w:rsid w:val="008E1347"/>
    <w:rsid w:val="0090661E"/>
    <w:rsid w:val="00951662"/>
    <w:rsid w:val="0097404F"/>
    <w:rsid w:val="009A752E"/>
    <w:rsid w:val="009E627B"/>
    <w:rsid w:val="00A115B3"/>
    <w:rsid w:val="00A16589"/>
    <w:rsid w:val="00A3011D"/>
    <w:rsid w:val="00A67186"/>
    <w:rsid w:val="00A90543"/>
    <w:rsid w:val="00A92725"/>
    <w:rsid w:val="00AA4EFB"/>
    <w:rsid w:val="00AB66FD"/>
    <w:rsid w:val="00AE0574"/>
    <w:rsid w:val="00B13A61"/>
    <w:rsid w:val="00B4475A"/>
    <w:rsid w:val="00B45B84"/>
    <w:rsid w:val="00B60183"/>
    <w:rsid w:val="00BA796E"/>
    <w:rsid w:val="00BB341B"/>
    <w:rsid w:val="00BF7517"/>
    <w:rsid w:val="00C13F22"/>
    <w:rsid w:val="00C30828"/>
    <w:rsid w:val="00C32418"/>
    <w:rsid w:val="00C33A6F"/>
    <w:rsid w:val="00C52328"/>
    <w:rsid w:val="00CA5DD9"/>
    <w:rsid w:val="00CD33E6"/>
    <w:rsid w:val="00CF55D9"/>
    <w:rsid w:val="00D00191"/>
    <w:rsid w:val="00D022C8"/>
    <w:rsid w:val="00D02A54"/>
    <w:rsid w:val="00D20533"/>
    <w:rsid w:val="00D25334"/>
    <w:rsid w:val="00D45149"/>
    <w:rsid w:val="00D578D2"/>
    <w:rsid w:val="00D8534C"/>
    <w:rsid w:val="00D87588"/>
    <w:rsid w:val="00DA09AE"/>
    <w:rsid w:val="00DA29BC"/>
    <w:rsid w:val="00DB3C9D"/>
    <w:rsid w:val="00DD6E3D"/>
    <w:rsid w:val="00DE0DA1"/>
    <w:rsid w:val="00DE2736"/>
    <w:rsid w:val="00DF36A8"/>
    <w:rsid w:val="00E00080"/>
    <w:rsid w:val="00E119D4"/>
    <w:rsid w:val="00E17334"/>
    <w:rsid w:val="00E25E51"/>
    <w:rsid w:val="00E55D14"/>
    <w:rsid w:val="00E70B2E"/>
    <w:rsid w:val="00E75D73"/>
    <w:rsid w:val="00E80B79"/>
    <w:rsid w:val="00EA5554"/>
    <w:rsid w:val="00EE3A7B"/>
    <w:rsid w:val="00F138A5"/>
    <w:rsid w:val="00F23F75"/>
    <w:rsid w:val="00F35DAC"/>
    <w:rsid w:val="00F52AFB"/>
    <w:rsid w:val="00F8573F"/>
    <w:rsid w:val="00F9626C"/>
    <w:rsid w:val="00FF0273"/>
    <w:rsid w:val="00FF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90CCF"/>
    <w:pPr>
      <w:ind w:left="720"/>
      <w:contextualSpacing/>
    </w:pPr>
  </w:style>
  <w:style w:type="paragraph" w:styleId="ad">
    <w:name w:val="Note Heading"/>
    <w:basedOn w:val="a"/>
    <w:next w:val="a"/>
    <w:link w:val="ae"/>
    <w:rsid w:val="00090CC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Заголовок записки Знак"/>
    <w:basedOn w:val="a0"/>
    <w:link w:val="ad"/>
    <w:rsid w:val="00090CC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523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2328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FollowedHyperlink"/>
    <w:basedOn w:val="a0"/>
    <w:uiPriority w:val="99"/>
    <w:semiHidden/>
    <w:unhideWhenUsed/>
    <w:rsid w:val="00C52328"/>
    <w:rPr>
      <w:color w:val="800080"/>
      <w:u w:val="single"/>
    </w:rPr>
  </w:style>
  <w:style w:type="paragraph" w:customStyle="1" w:styleId="msonormal0">
    <w:name w:val="msonormal"/>
    <w:basedOn w:val="a"/>
    <w:rsid w:val="00C5232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5558-D32A-4506-A317-DC44E904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HP</cp:lastModifiedBy>
  <cp:revision>2</cp:revision>
  <cp:lastPrinted>2020-11-19T11:21:00Z</cp:lastPrinted>
  <dcterms:created xsi:type="dcterms:W3CDTF">2020-11-20T11:04:00Z</dcterms:created>
  <dcterms:modified xsi:type="dcterms:W3CDTF">2020-11-20T11:04:00Z</dcterms:modified>
</cp:coreProperties>
</file>