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22" w:rsidRPr="00344822" w:rsidRDefault="00344822" w:rsidP="00344822">
      <w:pPr>
        <w:tabs>
          <w:tab w:val="left" w:pos="5910"/>
        </w:tabs>
        <w:spacing w:after="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82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44822" w:rsidRPr="00344822" w:rsidRDefault="00344822" w:rsidP="00344822">
      <w:pPr>
        <w:tabs>
          <w:tab w:val="left" w:pos="6915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к </w:t>
      </w:r>
      <w:r w:rsidRPr="00344822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344822" w:rsidRPr="00344822" w:rsidRDefault="00344822" w:rsidP="00344822">
      <w:pPr>
        <w:tabs>
          <w:tab w:val="left" w:pos="7755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</w:t>
      </w:r>
      <w:r w:rsidRPr="00344822">
        <w:rPr>
          <w:rFonts w:ascii="Times New Roman" w:hAnsi="Times New Roman" w:cs="Times New Roman"/>
          <w:sz w:val="24"/>
          <w:szCs w:val="24"/>
        </w:rPr>
        <w:t xml:space="preserve">вы администрации </w:t>
      </w:r>
    </w:p>
    <w:p w:rsidR="00344822" w:rsidRPr="00344822" w:rsidRDefault="00344822" w:rsidP="00344822">
      <w:pPr>
        <w:tabs>
          <w:tab w:val="left" w:pos="705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822">
        <w:rPr>
          <w:rFonts w:ascii="Times New Roman" w:hAnsi="Times New Roman" w:cs="Times New Roman"/>
          <w:sz w:val="24"/>
          <w:szCs w:val="24"/>
        </w:rPr>
        <w:t xml:space="preserve"> сельского поселения Алакуртти </w:t>
      </w:r>
    </w:p>
    <w:p w:rsidR="00344822" w:rsidRPr="00344822" w:rsidRDefault="00344822" w:rsidP="00344822">
      <w:pPr>
        <w:tabs>
          <w:tab w:val="left" w:pos="579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822">
        <w:rPr>
          <w:rFonts w:ascii="Times New Roman" w:hAnsi="Times New Roman" w:cs="Times New Roman"/>
          <w:sz w:val="24"/>
          <w:szCs w:val="24"/>
        </w:rPr>
        <w:tab/>
        <w:t xml:space="preserve">            от «</w:t>
      </w:r>
      <w:bookmarkStart w:id="0" w:name="_GoBack"/>
      <w:bookmarkEnd w:id="0"/>
      <w:r w:rsidRPr="00344822">
        <w:rPr>
          <w:rFonts w:ascii="Times New Roman" w:hAnsi="Times New Roman" w:cs="Times New Roman"/>
          <w:sz w:val="24"/>
          <w:szCs w:val="24"/>
        </w:rPr>
        <w:t>24» мая 2018 года № 51</w:t>
      </w:r>
    </w:p>
    <w:p w:rsidR="00344822" w:rsidRPr="00344822" w:rsidRDefault="00344822" w:rsidP="003448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44822" w:rsidRPr="00344822" w:rsidRDefault="00344822" w:rsidP="003448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44822" w:rsidRPr="00344822" w:rsidRDefault="00344822" w:rsidP="0034482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4822">
        <w:rPr>
          <w:rFonts w:ascii="Times New Roman" w:hAnsi="Times New Roman" w:cs="Times New Roman"/>
          <w:sz w:val="24"/>
          <w:szCs w:val="24"/>
        </w:rPr>
        <w:tab/>
      </w:r>
      <w:r w:rsidRPr="00344822">
        <w:rPr>
          <w:rFonts w:ascii="Times New Roman" w:hAnsi="Times New Roman" w:cs="Times New Roman"/>
          <w:b/>
          <w:sz w:val="24"/>
          <w:szCs w:val="24"/>
        </w:rPr>
        <w:t>Нормативы накопления твердых коммунальных отходов</w:t>
      </w:r>
      <w:r w:rsidRPr="0034482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344822" w:rsidRPr="00344822" w:rsidRDefault="00344822" w:rsidP="00344822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22">
        <w:rPr>
          <w:rFonts w:ascii="Times New Roman" w:hAnsi="Times New Roman" w:cs="Times New Roman"/>
          <w:b/>
          <w:sz w:val="24"/>
          <w:szCs w:val="24"/>
        </w:rPr>
        <w:tab/>
        <w:t xml:space="preserve">           по объектам их образования </w:t>
      </w:r>
    </w:p>
    <w:p w:rsidR="00344822" w:rsidRPr="00344822" w:rsidRDefault="00344822" w:rsidP="003448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714" w:type="dxa"/>
        <w:tblLook w:val="04A0"/>
      </w:tblPr>
      <w:tblGrid>
        <w:gridCol w:w="2707"/>
        <w:gridCol w:w="113"/>
        <w:gridCol w:w="3774"/>
        <w:gridCol w:w="1861"/>
        <w:gridCol w:w="10"/>
        <w:gridCol w:w="972"/>
        <w:gridCol w:w="22"/>
        <w:gridCol w:w="826"/>
      </w:tblGrid>
      <w:tr w:rsidR="00344822" w:rsidRPr="00344822" w:rsidTr="002A79C1">
        <w:trPr>
          <w:trHeight w:val="765"/>
        </w:trPr>
        <w:tc>
          <w:tcPr>
            <w:tcW w:w="849" w:type="dxa"/>
            <w:gridSpan w:val="2"/>
            <w:vMerge w:val="restart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ind w:hanging="153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4081496"/>
            <w:r w:rsidRPr="00344822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112" w:type="dxa"/>
            <w:vMerge w:val="restart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759" w:type="dxa"/>
            <w:gridSpan w:val="2"/>
            <w:vMerge w:val="restart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339" w:type="dxa"/>
            <w:gridSpan w:val="3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Предлагаемый к установлению норматив</w:t>
            </w:r>
          </w:p>
        </w:tc>
      </w:tr>
      <w:tr w:rsidR="00344822" w:rsidRPr="00344822" w:rsidTr="002A79C1">
        <w:trPr>
          <w:trHeight w:val="240"/>
        </w:trPr>
        <w:tc>
          <w:tcPr>
            <w:tcW w:w="849" w:type="dxa"/>
            <w:gridSpan w:val="2"/>
            <w:vMerge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кг/год</w:t>
            </w:r>
          </w:p>
        </w:tc>
        <w:tc>
          <w:tcPr>
            <w:tcW w:w="1184" w:type="dxa"/>
            <w:gridSpan w:val="2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bookmarkEnd w:id="1"/>
      <w:tr w:rsidR="00344822" w:rsidRPr="00344822" w:rsidTr="002A79C1">
        <w:trPr>
          <w:trHeight w:val="240"/>
        </w:trPr>
        <w:tc>
          <w:tcPr>
            <w:tcW w:w="10059" w:type="dxa"/>
            <w:gridSpan w:val="8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ДОМОВЛАДЕНИЯ </w:t>
            </w:r>
          </w:p>
        </w:tc>
      </w:tr>
      <w:tr w:rsidR="00344822" w:rsidRPr="00344822" w:rsidTr="002A79C1">
        <w:trPr>
          <w:trHeight w:val="240"/>
        </w:trPr>
        <w:tc>
          <w:tcPr>
            <w:tcW w:w="808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  <w:gridSpan w:val="2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индивидуальные жилые дома </w:t>
            </w:r>
          </w:p>
        </w:tc>
        <w:tc>
          <w:tcPr>
            <w:tcW w:w="2747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185" w:type="dxa"/>
            <w:gridSpan w:val="3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284,36</w:t>
            </w:r>
          </w:p>
        </w:tc>
        <w:tc>
          <w:tcPr>
            <w:tcW w:w="1166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44822" w:rsidRPr="00344822" w:rsidTr="002A79C1">
        <w:trPr>
          <w:trHeight w:val="240"/>
        </w:trPr>
        <w:tc>
          <w:tcPr>
            <w:tcW w:w="10059" w:type="dxa"/>
            <w:gridSpan w:val="8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ОБЩЕСТВЕННОГО ЗНАЧЕНИЯ </w:t>
            </w:r>
          </w:p>
        </w:tc>
      </w:tr>
      <w:tr w:rsidR="00344822" w:rsidRPr="00344822" w:rsidTr="002A79C1">
        <w:trPr>
          <w:trHeight w:val="240"/>
        </w:trPr>
        <w:tc>
          <w:tcPr>
            <w:tcW w:w="808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  <w:gridSpan w:val="2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здания, учреждения, конторы (включая кредитно-финансовые учреждения, отделение связи, научно -исследовательские проектные институты и конструкторские бюро, административные и офисные учреждения и пр.) </w:t>
            </w:r>
          </w:p>
        </w:tc>
        <w:tc>
          <w:tcPr>
            <w:tcW w:w="2747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сотрудник </w:t>
            </w:r>
          </w:p>
        </w:tc>
        <w:tc>
          <w:tcPr>
            <w:tcW w:w="1185" w:type="dxa"/>
            <w:gridSpan w:val="3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166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344822" w:rsidRPr="00344822" w:rsidTr="002A79C1">
        <w:trPr>
          <w:trHeight w:val="240"/>
        </w:trPr>
        <w:tc>
          <w:tcPr>
            <w:tcW w:w="808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3" w:type="dxa"/>
            <w:gridSpan w:val="2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(включая учреждения дошкольного, общего, профессионального, послевузовского образования и иные учреждения и иные учреждения, осуществляющие образовательный процесс)</w:t>
            </w:r>
          </w:p>
        </w:tc>
        <w:tc>
          <w:tcPr>
            <w:tcW w:w="2747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учащийся </w:t>
            </w:r>
          </w:p>
        </w:tc>
        <w:tc>
          <w:tcPr>
            <w:tcW w:w="1185" w:type="dxa"/>
            <w:gridSpan w:val="3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78,87</w:t>
            </w:r>
          </w:p>
        </w:tc>
        <w:tc>
          <w:tcPr>
            <w:tcW w:w="1166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344822" w:rsidRPr="00344822" w:rsidTr="002A79C1">
        <w:trPr>
          <w:trHeight w:val="240"/>
        </w:trPr>
        <w:tc>
          <w:tcPr>
            <w:tcW w:w="808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  <w:gridSpan w:val="2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 стационарного типа (включая детские дома, интернаты и пр.)</w:t>
            </w:r>
          </w:p>
        </w:tc>
        <w:tc>
          <w:tcPr>
            <w:tcW w:w="2747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85" w:type="dxa"/>
            <w:gridSpan w:val="3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52,47</w:t>
            </w:r>
          </w:p>
        </w:tc>
        <w:tc>
          <w:tcPr>
            <w:tcW w:w="1166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344822" w:rsidRPr="00344822" w:rsidTr="002A79C1">
        <w:trPr>
          <w:trHeight w:val="240"/>
        </w:trPr>
        <w:tc>
          <w:tcPr>
            <w:tcW w:w="808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  <w:gridSpan w:val="2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Объекты торговли ( с торговым залом_)</w:t>
            </w:r>
          </w:p>
        </w:tc>
        <w:tc>
          <w:tcPr>
            <w:tcW w:w="2747" w:type="dxa"/>
          </w:tcPr>
          <w:p w:rsidR="00344822" w:rsidRPr="00344822" w:rsidRDefault="00344822" w:rsidP="0034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185" w:type="dxa"/>
            <w:gridSpan w:val="3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166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344822" w:rsidRPr="00344822" w:rsidTr="002A79C1">
        <w:trPr>
          <w:trHeight w:val="240"/>
        </w:trPr>
        <w:tc>
          <w:tcPr>
            <w:tcW w:w="808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3" w:type="dxa"/>
            <w:gridSpan w:val="2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Объекты торговли (без торгового зала, включая торговлю с машин, лотков )</w:t>
            </w:r>
          </w:p>
        </w:tc>
        <w:tc>
          <w:tcPr>
            <w:tcW w:w="2747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 торговое место</w:t>
            </w:r>
          </w:p>
        </w:tc>
        <w:tc>
          <w:tcPr>
            <w:tcW w:w="1185" w:type="dxa"/>
            <w:gridSpan w:val="3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126,42</w:t>
            </w:r>
          </w:p>
        </w:tc>
        <w:tc>
          <w:tcPr>
            <w:tcW w:w="1166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344822" w:rsidRPr="00344822" w:rsidTr="002A79C1">
        <w:trPr>
          <w:trHeight w:val="240"/>
        </w:trPr>
        <w:tc>
          <w:tcPr>
            <w:tcW w:w="808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3" w:type="dxa"/>
            <w:gridSpan w:val="2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Рынки, оптовые базы, склады продовольственных/промышленных товаров </w:t>
            </w:r>
          </w:p>
        </w:tc>
        <w:tc>
          <w:tcPr>
            <w:tcW w:w="2747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185" w:type="dxa"/>
            <w:gridSpan w:val="3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166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344822" w:rsidRPr="00344822" w:rsidTr="002A79C1">
        <w:trPr>
          <w:trHeight w:val="240"/>
        </w:trPr>
        <w:tc>
          <w:tcPr>
            <w:tcW w:w="808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3" w:type="dxa"/>
            <w:gridSpan w:val="2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транспортной инфраструктуры ( включая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автомастерские, шиномонтажные мастерские, станции технического обслуживания, автостоянки и парковки гаражи, автомойки и пр.)</w:t>
            </w:r>
          </w:p>
        </w:tc>
        <w:tc>
          <w:tcPr>
            <w:tcW w:w="2747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машино-место</w:t>
            </w:r>
          </w:p>
        </w:tc>
        <w:tc>
          <w:tcPr>
            <w:tcW w:w="1185" w:type="dxa"/>
            <w:gridSpan w:val="3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243,06</w:t>
            </w:r>
          </w:p>
        </w:tc>
        <w:tc>
          <w:tcPr>
            <w:tcW w:w="1166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344822" w:rsidRPr="00344822" w:rsidTr="002A79C1">
        <w:trPr>
          <w:trHeight w:val="240"/>
        </w:trPr>
        <w:tc>
          <w:tcPr>
            <w:tcW w:w="808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53" w:type="dxa"/>
            <w:gridSpan w:val="2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(включая кафе, рестораны, бары, закусочные столовые и пр.)</w:t>
            </w:r>
          </w:p>
        </w:tc>
        <w:tc>
          <w:tcPr>
            <w:tcW w:w="2747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185" w:type="dxa"/>
            <w:gridSpan w:val="3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237,97</w:t>
            </w:r>
          </w:p>
        </w:tc>
        <w:tc>
          <w:tcPr>
            <w:tcW w:w="1166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344822" w:rsidRPr="00344822" w:rsidTr="002A79C1">
        <w:trPr>
          <w:trHeight w:val="240"/>
        </w:trPr>
        <w:tc>
          <w:tcPr>
            <w:tcW w:w="808" w:type="dxa"/>
            <w:tcBorders>
              <w:bottom w:val="single" w:sz="4" w:space="0" w:color="auto"/>
            </w:tcBorders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Предприятия службы быта (включая парикмахерские, косметологические салоны, салоны красоты, бани, сауны и пр.)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85" w:type="dxa"/>
            <w:gridSpan w:val="3"/>
            <w:tcBorders>
              <w:bottom w:val="single" w:sz="4" w:space="0" w:color="auto"/>
            </w:tcBorders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113,49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</w:tbl>
    <w:p w:rsidR="00344822" w:rsidRPr="00344822" w:rsidRDefault="00344822" w:rsidP="00344822">
      <w:pPr>
        <w:tabs>
          <w:tab w:val="left" w:pos="39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714" w:type="dxa"/>
        <w:tblLook w:val="04A0"/>
      </w:tblPr>
      <w:tblGrid>
        <w:gridCol w:w="2867"/>
        <w:gridCol w:w="3041"/>
        <w:gridCol w:w="2336"/>
        <w:gridCol w:w="1018"/>
        <w:gridCol w:w="1023"/>
      </w:tblGrid>
      <w:tr w:rsidR="00344822" w:rsidRPr="00344822" w:rsidTr="002A79C1">
        <w:trPr>
          <w:trHeight w:val="765"/>
        </w:trPr>
        <w:tc>
          <w:tcPr>
            <w:tcW w:w="849" w:type="dxa"/>
            <w:vMerge w:val="restart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ind w:hanging="1538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112" w:type="dxa"/>
            <w:vMerge w:val="restart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759" w:type="dxa"/>
            <w:vMerge w:val="restart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339" w:type="dxa"/>
            <w:gridSpan w:val="2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Предлагаемый к установлению норматив</w:t>
            </w:r>
          </w:p>
        </w:tc>
      </w:tr>
      <w:tr w:rsidR="00344822" w:rsidRPr="00344822" w:rsidTr="002A79C1">
        <w:trPr>
          <w:trHeight w:val="240"/>
        </w:trPr>
        <w:tc>
          <w:tcPr>
            <w:tcW w:w="849" w:type="dxa"/>
            <w:vMerge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кг/год</w:t>
            </w:r>
          </w:p>
        </w:tc>
        <w:tc>
          <w:tcPr>
            <w:tcW w:w="1184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44822" w:rsidRPr="00344822" w:rsidTr="002A79C1">
        <w:trPr>
          <w:trHeight w:val="240"/>
        </w:trPr>
        <w:tc>
          <w:tcPr>
            <w:tcW w:w="84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средства размещения (включая гостиницы, общежития, пансионаты, дома отдыха, туристические базы) </w:t>
            </w:r>
          </w:p>
        </w:tc>
        <w:tc>
          <w:tcPr>
            <w:tcW w:w="275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55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153,38</w:t>
            </w:r>
          </w:p>
        </w:tc>
        <w:tc>
          <w:tcPr>
            <w:tcW w:w="1184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44822" w:rsidRPr="00344822" w:rsidTr="002A79C1">
        <w:trPr>
          <w:trHeight w:val="240"/>
        </w:trPr>
        <w:tc>
          <w:tcPr>
            <w:tcW w:w="84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спортивные объекты (включая библиотеки, архивы, клубы ,кинотеатры , концертные залы, театры, цирки, спортивные арены, стадионы, спортивные  арены, стадионы, спортивные клубы, центры, комплексы и пр.)</w:t>
            </w:r>
          </w:p>
        </w:tc>
        <w:tc>
          <w:tcPr>
            <w:tcW w:w="275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155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</w:tc>
        <w:tc>
          <w:tcPr>
            <w:tcW w:w="1184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344822" w:rsidRPr="00344822" w:rsidTr="002A79C1">
        <w:trPr>
          <w:trHeight w:val="240"/>
        </w:trPr>
        <w:tc>
          <w:tcPr>
            <w:tcW w:w="84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Выставочные залы, музеи, культовые здания (сооружения)</w:t>
            </w:r>
          </w:p>
        </w:tc>
        <w:tc>
          <w:tcPr>
            <w:tcW w:w="275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155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71,63</w:t>
            </w:r>
          </w:p>
        </w:tc>
        <w:tc>
          <w:tcPr>
            <w:tcW w:w="1184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344822" w:rsidRPr="00344822" w:rsidTr="002A79C1">
        <w:trPr>
          <w:trHeight w:val="240"/>
        </w:trPr>
        <w:tc>
          <w:tcPr>
            <w:tcW w:w="84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</w:p>
        </w:tc>
        <w:tc>
          <w:tcPr>
            <w:tcW w:w="275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155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33,96</w:t>
            </w:r>
          </w:p>
        </w:tc>
        <w:tc>
          <w:tcPr>
            <w:tcW w:w="1184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44822" w:rsidRPr="00344822" w:rsidTr="002A79C1">
        <w:trPr>
          <w:trHeight w:val="240"/>
        </w:trPr>
        <w:tc>
          <w:tcPr>
            <w:tcW w:w="84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Организации, оказывающие ритуальные услуги</w:t>
            </w:r>
          </w:p>
        </w:tc>
        <w:tc>
          <w:tcPr>
            <w:tcW w:w="275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155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  <w:tc>
          <w:tcPr>
            <w:tcW w:w="1184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344822" w:rsidRPr="00344822" w:rsidTr="002A79C1">
        <w:trPr>
          <w:trHeight w:val="240"/>
        </w:trPr>
        <w:tc>
          <w:tcPr>
            <w:tcW w:w="84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Садоводческие кооперативы, садово-огородные товарищества </w:t>
            </w:r>
          </w:p>
        </w:tc>
        <w:tc>
          <w:tcPr>
            <w:tcW w:w="275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 участник (член)</w:t>
            </w:r>
          </w:p>
        </w:tc>
        <w:tc>
          <w:tcPr>
            <w:tcW w:w="1155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57,76</w:t>
            </w:r>
          </w:p>
        </w:tc>
        <w:tc>
          <w:tcPr>
            <w:tcW w:w="1184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44822" w:rsidRPr="00344822" w:rsidTr="002A79C1">
        <w:trPr>
          <w:trHeight w:val="240"/>
        </w:trPr>
        <w:tc>
          <w:tcPr>
            <w:tcW w:w="84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Предприятия иных отраслей экономики</w:t>
            </w:r>
          </w:p>
        </w:tc>
        <w:tc>
          <w:tcPr>
            <w:tcW w:w="275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сотрудник </w:t>
            </w:r>
          </w:p>
        </w:tc>
        <w:tc>
          <w:tcPr>
            <w:tcW w:w="1155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59,22</w:t>
            </w:r>
          </w:p>
        </w:tc>
        <w:tc>
          <w:tcPr>
            <w:tcW w:w="1184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44822" w:rsidRPr="00344822" w:rsidTr="002A79C1">
        <w:trPr>
          <w:trHeight w:val="240"/>
        </w:trPr>
        <w:tc>
          <w:tcPr>
            <w:tcW w:w="84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Казарма столовая воинской части ТКО</w:t>
            </w:r>
          </w:p>
        </w:tc>
        <w:tc>
          <w:tcPr>
            <w:tcW w:w="275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На 1 в/служащего</w:t>
            </w:r>
          </w:p>
        </w:tc>
        <w:tc>
          <w:tcPr>
            <w:tcW w:w="1155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184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44822" w:rsidRPr="00344822" w:rsidTr="002A79C1">
        <w:trPr>
          <w:trHeight w:val="240"/>
        </w:trPr>
        <w:tc>
          <w:tcPr>
            <w:tcW w:w="84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Штаб войсковой части ТКО</w:t>
            </w:r>
          </w:p>
        </w:tc>
        <w:tc>
          <w:tcPr>
            <w:tcW w:w="2759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работника </w:t>
            </w:r>
          </w:p>
        </w:tc>
        <w:tc>
          <w:tcPr>
            <w:tcW w:w="1155" w:type="dxa"/>
          </w:tcPr>
          <w:p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84" w:type="dxa"/>
          </w:tcPr>
          <w:p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</w:tbl>
    <w:p w:rsidR="00344822" w:rsidRPr="00344822" w:rsidRDefault="00344822" w:rsidP="003448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44822" w:rsidRPr="00344822" w:rsidRDefault="00344822" w:rsidP="00344822">
      <w:pPr>
        <w:tabs>
          <w:tab w:val="left" w:pos="2205"/>
        </w:tabs>
        <w:spacing w:after="160" w:line="259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4822">
        <w:rPr>
          <w:rFonts w:ascii="Times New Roman" w:hAnsi="Times New Roman" w:cs="Times New Roman"/>
          <w:sz w:val="24"/>
          <w:szCs w:val="24"/>
        </w:rPr>
        <w:lastRenderedPageBreak/>
        <w:t xml:space="preserve">*В том числе крупногабаритных </w:t>
      </w:r>
      <w:r w:rsidRPr="00344822">
        <w:rPr>
          <w:rFonts w:ascii="Times New Roman" w:hAnsi="Times New Roman" w:cs="Times New Roman"/>
          <w:sz w:val="24"/>
          <w:szCs w:val="24"/>
        </w:rPr>
        <w:tab/>
      </w:r>
    </w:p>
    <w:p w:rsidR="00344822" w:rsidRPr="00344822" w:rsidRDefault="00344822" w:rsidP="00344822">
      <w:pPr>
        <w:rPr>
          <w:rFonts w:ascii="Times New Roman" w:hAnsi="Times New Roman" w:cs="Times New Roman"/>
          <w:sz w:val="24"/>
          <w:szCs w:val="24"/>
        </w:rPr>
      </w:pPr>
    </w:p>
    <w:sectPr w:rsidR="00344822" w:rsidRPr="00344822" w:rsidSect="009F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1E" w:rsidRDefault="00312A1E" w:rsidP="00344822">
      <w:pPr>
        <w:spacing w:after="0" w:line="240" w:lineRule="auto"/>
      </w:pPr>
      <w:r>
        <w:separator/>
      </w:r>
    </w:p>
  </w:endnote>
  <w:endnote w:type="continuationSeparator" w:id="1">
    <w:p w:rsidR="00312A1E" w:rsidRDefault="00312A1E" w:rsidP="0034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1E" w:rsidRDefault="00312A1E" w:rsidP="00344822">
      <w:pPr>
        <w:spacing w:after="0" w:line="240" w:lineRule="auto"/>
      </w:pPr>
      <w:r>
        <w:separator/>
      </w:r>
    </w:p>
  </w:footnote>
  <w:footnote w:type="continuationSeparator" w:id="1">
    <w:p w:rsidR="00312A1E" w:rsidRDefault="00312A1E" w:rsidP="0034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414B"/>
    <w:multiLevelType w:val="hybridMultilevel"/>
    <w:tmpl w:val="2C54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3FA"/>
    <w:rsid w:val="00053E3D"/>
    <w:rsid w:val="00312A1E"/>
    <w:rsid w:val="00340766"/>
    <w:rsid w:val="00344822"/>
    <w:rsid w:val="00471F81"/>
    <w:rsid w:val="008E6971"/>
    <w:rsid w:val="009F0439"/>
    <w:rsid w:val="00A11A90"/>
    <w:rsid w:val="00B92FAE"/>
    <w:rsid w:val="00C203FA"/>
    <w:rsid w:val="00CD07B8"/>
    <w:rsid w:val="00D81006"/>
    <w:rsid w:val="00DF71D2"/>
    <w:rsid w:val="00EA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1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822"/>
  </w:style>
  <w:style w:type="paragraph" w:styleId="a8">
    <w:name w:val="footer"/>
    <w:basedOn w:val="a"/>
    <w:link w:val="a9"/>
    <w:uiPriority w:val="99"/>
    <w:unhideWhenUsed/>
    <w:rsid w:val="0034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822"/>
  </w:style>
  <w:style w:type="table" w:styleId="aa">
    <w:name w:val="Table Grid"/>
    <w:basedOn w:val="a1"/>
    <w:uiPriority w:val="39"/>
    <w:rsid w:val="0034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Тоня</cp:lastModifiedBy>
  <cp:revision>5</cp:revision>
  <cp:lastPrinted>2018-05-24T11:54:00Z</cp:lastPrinted>
  <dcterms:created xsi:type="dcterms:W3CDTF">2018-05-24T08:25:00Z</dcterms:created>
  <dcterms:modified xsi:type="dcterms:W3CDTF">2018-06-03T19:15:00Z</dcterms:modified>
</cp:coreProperties>
</file>